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4C3" w:rsidRPr="00404664" w:rsidRDefault="001F54C3" w:rsidP="001F54C3">
      <w:pPr>
        <w:jc w:val="center"/>
        <w:rPr>
          <w:rFonts w:ascii="Liberation Serif" w:hAnsi="Liberation Serif" w:cs="Liberation Serif"/>
          <w:b/>
          <w:i/>
          <w:sz w:val="26"/>
          <w:szCs w:val="26"/>
        </w:rPr>
      </w:pPr>
    </w:p>
    <w:p w:rsidR="001F54C3" w:rsidRPr="00404664" w:rsidRDefault="001F54C3" w:rsidP="001F54C3">
      <w:pPr>
        <w:jc w:val="center"/>
        <w:rPr>
          <w:rFonts w:ascii="Liberation Serif" w:hAnsi="Liberation Serif" w:cs="Liberation Serif"/>
          <w:b/>
          <w:i/>
          <w:sz w:val="26"/>
          <w:szCs w:val="26"/>
        </w:rPr>
      </w:pPr>
    </w:p>
    <w:p w:rsidR="001F54C3" w:rsidRPr="00404664" w:rsidRDefault="001F54C3" w:rsidP="001F54C3">
      <w:pPr>
        <w:jc w:val="center"/>
        <w:rPr>
          <w:rFonts w:ascii="Liberation Serif" w:hAnsi="Liberation Serif" w:cs="Liberation Serif"/>
          <w:b/>
          <w:i/>
          <w:sz w:val="26"/>
          <w:szCs w:val="26"/>
        </w:rPr>
      </w:pPr>
    </w:p>
    <w:p w:rsidR="001F54C3" w:rsidRPr="00404664" w:rsidRDefault="001F54C3" w:rsidP="001F54C3">
      <w:pPr>
        <w:jc w:val="center"/>
        <w:rPr>
          <w:rFonts w:ascii="Liberation Serif" w:hAnsi="Liberation Serif" w:cs="Liberation Serif"/>
          <w:b/>
          <w:i/>
          <w:sz w:val="26"/>
          <w:szCs w:val="26"/>
        </w:rPr>
      </w:pPr>
    </w:p>
    <w:p w:rsidR="001F54C3" w:rsidRPr="00404664" w:rsidRDefault="001F54C3" w:rsidP="001F54C3">
      <w:pPr>
        <w:jc w:val="center"/>
        <w:rPr>
          <w:rFonts w:ascii="Liberation Serif" w:hAnsi="Liberation Serif" w:cs="Liberation Serif"/>
          <w:b/>
          <w:i/>
          <w:sz w:val="26"/>
          <w:szCs w:val="26"/>
        </w:rPr>
      </w:pPr>
    </w:p>
    <w:p w:rsidR="008946DA" w:rsidRPr="00404664" w:rsidRDefault="008946DA" w:rsidP="001F54C3">
      <w:pPr>
        <w:jc w:val="center"/>
        <w:rPr>
          <w:rFonts w:ascii="Liberation Serif" w:hAnsi="Liberation Serif" w:cs="Liberation Serif"/>
          <w:b/>
          <w:i/>
          <w:sz w:val="26"/>
          <w:szCs w:val="26"/>
        </w:rPr>
      </w:pPr>
    </w:p>
    <w:p w:rsidR="008946DA" w:rsidRPr="00404664" w:rsidRDefault="008946DA" w:rsidP="001F54C3">
      <w:pPr>
        <w:jc w:val="center"/>
        <w:rPr>
          <w:rFonts w:ascii="Liberation Serif" w:hAnsi="Liberation Serif" w:cs="Liberation Serif"/>
          <w:b/>
          <w:i/>
          <w:sz w:val="26"/>
          <w:szCs w:val="26"/>
        </w:rPr>
      </w:pPr>
    </w:p>
    <w:p w:rsidR="001F54C3" w:rsidRPr="00404664" w:rsidRDefault="001F54C3" w:rsidP="001F54C3">
      <w:pPr>
        <w:jc w:val="center"/>
        <w:rPr>
          <w:rFonts w:ascii="Liberation Serif" w:hAnsi="Liberation Serif" w:cs="Liberation Serif"/>
          <w:b/>
          <w:i/>
          <w:sz w:val="26"/>
          <w:szCs w:val="26"/>
        </w:rPr>
      </w:pPr>
    </w:p>
    <w:p w:rsidR="00A615FC" w:rsidRPr="00404664" w:rsidRDefault="00A615FC" w:rsidP="001F54C3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CB32FA" w:rsidRPr="00404664" w:rsidRDefault="00CB32FA" w:rsidP="00CB32FA">
      <w:pPr>
        <w:jc w:val="center"/>
        <w:rPr>
          <w:rFonts w:ascii="Liberation Serif" w:hAnsi="Liberation Serif" w:cs="Liberation Serif"/>
          <w:b/>
          <w:i/>
          <w:szCs w:val="26"/>
        </w:rPr>
      </w:pPr>
      <w:r w:rsidRPr="00404664">
        <w:rPr>
          <w:rFonts w:ascii="Liberation Serif" w:hAnsi="Liberation Serif" w:cs="Liberation Serif"/>
          <w:b/>
          <w:i/>
          <w:szCs w:val="26"/>
        </w:rPr>
        <w:t>О порядке направления детей,</w:t>
      </w:r>
      <w:r w:rsidR="00891310" w:rsidRPr="00404664">
        <w:rPr>
          <w:rFonts w:ascii="Liberation Serif" w:hAnsi="Liberation Serif" w:cs="Liberation Serif"/>
          <w:b/>
          <w:i/>
          <w:szCs w:val="26"/>
        </w:rPr>
        <w:t xml:space="preserve"> проживающих в Свердловской области,</w:t>
      </w:r>
      <w:r w:rsidRPr="00404664">
        <w:rPr>
          <w:rFonts w:ascii="Liberation Serif" w:hAnsi="Liberation Serif" w:cs="Liberation Serif"/>
          <w:b/>
          <w:i/>
          <w:szCs w:val="26"/>
        </w:rPr>
        <w:t xml:space="preserve"> перенесших острые состояния, имеющих хронические заболевания, в</w:t>
      </w:r>
      <w:r w:rsidR="00891310" w:rsidRPr="00404664">
        <w:rPr>
          <w:rFonts w:ascii="Liberation Serif" w:hAnsi="Liberation Serif" w:cs="Liberation Serif"/>
          <w:b/>
          <w:i/>
          <w:szCs w:val="26"/>
        </w:rPr>
        <w:t> </w:t>
      </w:r>
      <w:r w:rsidRPr="00404664">
        <w:rPr>
          <w:rFonts w:ascii="Liberation Serif" w:hAnsi="Liberation Serif" w:cs="Liberation Serif"/>
          <w:b/>
          <w:i/>
          <w:szCs w:val="26"/>
        </w:rPr>
        <w:t>федеральные детские санатории, подведомственные Министерству</w:t>
      </w:r>
      <w:r w:rsidR="00891310" w:rsidRPr="00404664">
        <w:rPr>
          <w:rFonts w:ascii="Liberation Serif" w:hAnsi="Liberation Serif" w:cs="Liberation Serif"/>
          <w:b/>
          <w:i/>
          <w:szCs w:val="26"/>
        </w:rPr>
        <w:t> </w:t>
      </w:r>
      <w:r w:rsidRPr="00404664">
        <w:rPr>
          <w:rFonts w:ascii="Liberation Serif" w:hAnsi="Liberation Serif" w:cs="Liberation Serif"/>
          <w:b/>
          <w:i/>
          <w:szCs w:val="26"/>
        </w:rPr>
        <w:t>здравоохранения Российской Федерации</w:t>
      </w:r>
    </w:p>
    <w:p w:rsidR="00CB32FA" w:rsidRPr="00404664" w:rsidRDefault="00CB32FA" w:rsidP="00CB32FA">
      <w:pPr>
        <w:jc w:val="center"/>
        <w:rPr>
          <w:rFonts w:ascii="Liberation Serif" w:hAnsi="Liberation Serif" w:cs="Liberation Serif"/>
          <w:b/>
          <w:szCs w:val="26"/>
        </w:rPr>
      </w:pPr>
    </w:p>
    <w:p w:rsidR="00CB32FA" w:rsidRPr="00404664" w:rsidRDefault="00CB32FA" w:rsidP="00CB32FA">
      <w:pPr>
        <w:jc w:val="center"/>
        <w:rPr>
          <w:rFonts w:ascii="Liberation Serif" w:hAnsi="Liberation Serif" w:cs="Liberation Serif"/>
          <w:b/>
          <w:szCs w:val="26"/>
        </w:rPr>
      </w:pPr>
    </w:p>
    <w:p w:rsidR="00CB32FA" w:rsidRPr="00404664" w:rsidRDefault="00CB32FA" w:rsidP="00CB32FA">
      <w:pPr>
        <w:ind w:firstLine="708"/>
        <w:jc w:val="both"/>
        <w:rPr>
          <w:rFonts w:ascii="Liberation Serif" w:hAnsi="Liberation Serif" w:cs="Liberation Serif"/>
          <w:szCs w:val="26"/>
        </w:rPr>
      </w:pPr>
      <w:r w:rsidRPr="00404664">
        <w:rPr>
          <w:rFonts w:ascii="Liberation Serif" w:hAnsi="Liberation Serif" w:cs="Liberation Serif"/>
          <w:szCs w:val="26"/>
        </w:rPr>
        <w:t xml:space="preserve">В целях совершенствования работы по направлению детей, </w:t>
      </w:r>
      <w:r w:rsidR="00891310" w:rsidRPr="00404664">
        <w:rPr>
          <w:rFonts w:ascii="Liberation Serif" w:hAnsi="Liberation Serif" w:cs="Liberation Serif"/>
          <w:szCs w:val="26"/>
        </w:rPr>
        <w:t xml:space="preserve">проживающих в Свердловской области, </w:t>
      </w:r>
      <w:r w:rsidRPr="00404664">
        <w:rPr>
          <w:rFonts w:ascii="Liberation Serif" w:hAnsi="Liberation Serif" w:cs="Liberation Serif"/>
          <w:szCs w:val="26"/>
        </w:rPr>
        <w:t xml:space="preserve">перенесших острые состояния, имеющих хронические заболевания, в федеральные детские санатории, подведомственные Министерству здравоохранения Российской Федерации, </w:t>
      </w:r>
    </w:p>
    <w:p w:rsidR="00CB32FA" w:rsidRPr="00404664" w:rsidRDefault="00CB32FA" w:rsidP="00CB32FA">
      <w:pPr>
        <w:jc w:val="both"/>
        <w:rPr>
          <w:rFonts w:ascii="Liberation Serif" w:hAnsi="Liberation Serif" w:cs="Liberation Serif"/>
          <w:b/>
          <w:szCs w:val="26"/>
        </w:rPr>
      </w:pPr>
      <w:r w:rsidRPr="00404664">
        <w:rPr>
          <w:rFonts w:ascii="Liberation Serif" w:hAnsi="Liberation Serif" w:cs="Liberation Serif"/>
          <w:b/>
          <w:szCs w:val="26"/>
        </w:rPr>
        <w:t>ПРИКАЗЫВАЮ:</w:t>
      </w:r>
    </w:p>
    <w:p w:rsidR="00CB32FA" w:rsidRPr="00404664" w:rsidRDefault="00CB32FA" w:rsidP="00CB32FA">
      <w:pPr>
        <w:pStyle w:val="a7"/>
        <w:numPr>
          <w:ilvl w:val="0"/>
          <w:numId w:val="4"/>
        </w:numPr>
        <w:ind w:left="0" w:firstLine="709"/>
        <w:jc w:val="both"/>
        <w:rPr>
          <w:rFonts w:ascii="Liberation Serif" w:hAnsi="Liberation Serif" w:cs="Liberation Serif"/>
        </w:rPr>
      </w:pPr>
      <w:r w:rsidRPr="00404664">
        <w:rPr>
          <w:rFonts w:ascii="Liberation Serif" w:hAnsi="Liberation Serif" w:cs="Liberation Serif"/>
          <w:sz w:val="28"/>
          <w:szCs w:val="26"/>
        </w:rPr>
        <w:t xml:space="preserve"> Утвердить:</w:t>
      </w:r>
    </w:p>
    <w:p w:rsidR="00CB32FA" w:rsidRPr="00404664" w:rsidRDefault="00CB32FA" w:rsidP="00CB32FA">
      <w:pPr>
        <w:ind w:firstLine="709"/>
        <w:jc w:val="both"/>
        <w:rPr>
          <w:rFonts w:ascii="Liberation Serif" w:hAnsi="Liberation Serif" w:cs="Liberation Serif"/>
        </w:rPr>
      </w:pPr>
      <w:r w:rsidRPr="00404664">
        <w:rPr>
          <w:rFonts w:ascii="Liberation Serif" w:hAnsi="Liberation Serif" w:cs="Liberation Serif"/>
          <w:szCs w:val="26"/>
        </w:rPr>
        <w:t xml:space="preserve">1) Порядок направления детей, </w:t>
      </w:r>
      <w:r w:rsidR="00891310" w:rsidRPr="00404664">
        <w:rPr>
          <w:rFonts w:ascii="Liberation Serif" w:hAnsi="Liberation Serif" w:cs="Liberation Serif"/>
          <w:szCs w:val="26"/>
        </w:rPr>
        <w:t xml:space="preserve">проживающих в Свердловской области, </w:t>
      </w:r>
      <w:r w:rsidRPr="00404664">
        <w:rPr>
          <w:rFonts w:ascii="Liberation Serif" w:hAnsi="Liberation Serif" w:cs="Liberation Serif"/>
          <w:szCs w:val="26"/>
        </w:rPr>
        <w:t>перенесших острые состояния, имеющих хронические заболевания, в федеральные детские санатории, подведомственные Министерству здравоохранения Российской Федерации (далее – Порядок) (приложение)</w:t>
      </w:r>
      <w:r w:rsidR="00891310" w:rsidRPr="00404664">
        <w:rPr>
          <w:rFonts w:ascii="Liberation Serif" w:hAnsi="Liberation Serif" w:cs="Liberation Serif"/>
          <w:szCs w:val="26"/>
        </w:rPr>
        <w:t>.</w:t>
      </w:r>
    </w:p>
    <w:p w:rsidR="00CB32FA" w:rsidRPr="00404664" w:rsidRDefault="00CB32FA" w:rsidP="00CB32FA">
      <w:pPr>
        <w:ind w:firstLine="709"/>
        <w:jc w:val="both"/>
        <w:rPr>
          <w:rFonts w:ascii="Liberation Serif" w:hAnsi="Liberation Serif" w:cs="Liberation Serif"/>
          <w:szCs w:val="26"/>
        </w:rPr>
      </w:pPr>
      <w:r w:rsidRPr="00404664">
        <w:rPr>
          <w:rFonts w:ascii="Liberation Serif" w:hAnsi="Liberation Serif" w:cs="Liberation Serif"/>
          <w:szCs w:val="26"/>
        </w:rPr>
        <w:t xml:space="preserve">2. </w:t>
      </w:r>
      <w:r w:rsidR="00891310" w:rsidRPr="00404664">
        <w:rPr>
          <w:rFonts w:ascii="Liberation Serif" w:hAnsi="Liberation Serif" w:cs="Liberation Serif"/>
          <w:szCs w:val="26"/>
        </w:rPr>
        <w:t>Главным врачам</w:t>
      </w:r>
      <w:r w:rsidRPr="00404664">
        <w:rPr>
          <w:rFonts w:ascii="Liberation Serif" w:hAnsi="Liberation Serif" w:cs="Liberation Serif"/>
          <w:szCs w:val="26"/>
        </w:rPr>
        <w:t xml:space="preserve"> ГАУЗ СО «</w:t>
      </w:r>
      <w:r w:rsidR="00891310" w:rsidRPr="00404664">
        <w:rPr>
          <w:rFonts w:ascii="Liberation Serif" w:hAnsi="Liberation Serif" w:cs="Liberation Serif"/>
          <w:szCs w:val="26"/>
        </w:rPr>
        <w:t>Областная детская клиническая больница</w:t>
      </w:r>
      <w:r w:rsidRPr="00404664">
        <w:rPr>
          <w:rFonts w:ascii="Liberation Serif" w:hAnsi="Liberation Serif" w:cs="Liberation Serif"/>
          <w:szCs w:val="26"/>
        </w:rPr>
        <w:t>» О.Ю. Аверьянову и ГАУЗ СО «</w:t>
      </w:r>
      <w:r w:rsidR="00891310" w:rsidRPr="00404664">
        <w:rPr>
          <w:rFonts w:ascii="Liberation Serif" w:hAnsi="Liberation Serif" w:cs="Liberation Serif"/>
          <w:szCs w:val="26"/>
        </w:rPr>
        <w:t>Многопрофильный клинический медицинский центр «</w:t>
      </w:r>
      <w:proofErr w:type="spellStart"/>
      <w:r w:rsidR="00891310" w:rsidRPr="00404664">
        <w:rPr>
          <w:rFonts w:ascii="Liberation Serif" w:hAnsi="Liberation Serif" w:cs="Liberation Serif"/>
          <w:szCs w:val="26"/>
        </w:rPr>
        <w:t>Бонум</w:t>
      </w:r>
      <w:proofErr w:type="spellEnd"/>
      <w:r w:rsidRPr="00404664">
        <w:rPr>
          <w:rFonts w:ascii="Liberation Serif" w:hAnsi="Liberation Serif" w:cs="Liberation Serif"/>
          <w:szCs w:val="26"/>
        </w:rPr>
        <w:t>» Е.А. Дугиной:</w:t>
      </w:r>
    </w:p>
    <w:p w:rsidR="00CB32FA" w:rsidRPr="00404664" w:rsidRDefault="00CB32FA" w:rsidP="00CB32FA">
      <w:pPr>
        <w:ind w:firstLine="709"/>
        <w:jc w:val="both"/>
        <w:rPr>
          <w:rFonts w:ascii="Liberation Serif" w:hAnsi="Liberation Serif" w:cs="Liberation Serif"/>
          <w:szCs w:val="26"/>
        </w:rPr>
      </w:pPr>
      <w:r w:rsidRPr="00404664">
        <w:rPr>
          <w:rFonts w:ascii="Liberation Serif" w:hAnsi="Liberation Serif" w:cs="Liberation Serif"/>
          <w:szCs w:val="26"/>
        </w:rPr>
        <w:t>1) обеспечить:</w:t>
      </w:r>
    </w:p>
    <w:p w:rsidR="00CB32FA" w:rsidRPr="00404664" w:rsidRDefault="00090D8F" w:rsidP="00CB32FA">
      <w:pPr>
        <w:ind w:firstLine="709"/>
        <w:jc w:val="both"/>
        <w:rPr>
          <w:rFonts w:ascii="Liberation Serif" w:hAnsi="Liberation Serif" w:cs="Liberation Serif"/>
        </w:rPr>
      </w:pPr>
      <w:r w:rsidRPr="00404664">
        <w:rPr>
          <w:rFonts w:ascii="Liberation Serif" w:hAnsi="Liberation Serif" w:cs="Liberation Serif"/>
          <w:szCs w:val="26"/>
        </w:rPr>
        <w:t>исполнение Порядка</w:t>
      </w:r>
      <w:r w:rsidR="00891310" w:rsidRPr="00404664">
        <w:rPr>
          <w:rFonts w:ascii="Liberation Serif" w:hAnsi="Liberation Serif" w:cs="Liberation Serif"/>
          <w:szCs w:val="26"/>
        </w:rPr>
        <w:t>, утвержденного настоящим приказом</w:t>
      </w:r>
      <w:r w:rsidR="00CB32FA" w:rsidRPr="00404664">
        <w:rPr>
          <w:rFonts w:ascii="Liberation Serif" w:hAnsi="Liberation Serif" w:cs="Liberation Serif"/>
          <w:szCs w:val="26"/>
        </w:rPr>
        <w:t>;</w:t>
      </w:r>
    </w:p>
    <w:p w:rsidR="00CB32FA" w:rsidRPr="00404664" w:rsidRDefault="00CB32FA" w:rsidP="00CB32FA">
      <w:pPr>
        <w:ind w:firstLine="709"/>
        <w:jc w:val="both"/>
        <w:rPr>
          <w:rFonts w:ascii="Liberation Serif" w:hAnsi="Liberation Serif" w:cs="Liberation Serif"/>
          <w:szCs w:val="26"/>
        </w:rPr>
      </w:pPr>
      <w:r w:rsidRPr="00404664">
        <w:rPr>
          <w:rFonts w:ascii="Liberation Serif" w:hAnsi="Liberation Serif" w:cs="Liberation Serif"/>
          <w:szCs w:val="26"/>
        </w:rPr>
        <w:t>информирование родителей о порядке направления</w:t>
      </w:r>
      <w:r w:rsidR="00FD2A0F" w:rsidRPr="00404664">
        <w:rPr>
          <w:rFonts w:ascii="Liberation Serif" w:hAnsi="Liberation Serif" w:cs="Liberation Serif"/>
          <w:szCs w:val="26"/>
        </w:rPr>
        <w:t xml:space="preserve"> детей</w:t>
      </w:r>
      <w:r w:rsidRPr="00404664">
        <w:rPr>
          <w:rFonts w:ascii="Liberation Serif" w:hAnsi="Liberation Serif" w:cs="Liberation Serif"/>
          <w:szCs w:val="26"/>
        </w:rPr>
        <w:t xml:space="preserve">, перенесших острые состояния, имеющих хронические заболевания, </w:t>
      </w:r>
      <w:r w:rsidR="00FD2A0F" w:rsidRPr="00404664">
        <w:rPr>
          <w:rFonts w:ascii="Liberation Serif" w:hAnsi="Liberation Serif" w:cs="Liberation Serif"/>
          <w:szCs w:val="26"/>
        </w:rPr>
        <w:t xml:space="preserve">на санаторно-курортное лечение </w:t>
      </w:r>
      <w:r w:rsidRPr="00404664">
        <w:rPr>
          <w:rFonts w:ascii="Liberation Serif" w:hAnsi="Liberation Serif" w:cs="Liberation Serif"/>
          <w:szCs w:val="26"/>
        </w:rPr>
        <w:t>в федеральные детские санатории;</w:t>
      </w:r>
    </w:p>
    <w:p w:rsidR="00F80776" w:rsidRPr="00404664" w:rsidRDefault="00090D8F" w:rsidP="00CB32FA">
      <w:pPr>
        <w:ind w:firstLine="709"/>
        <w:jc w:val="both"/>
        <w:rPr>
          <w:rFonts w:ascii="Liberation Serif" w:hAnsi="Liberation Serif" w:cs="Liberation Serif"/>
          <w:szCs w:val="26"/>
        </w:rPr>
      </w:pPr>
      <w:r w:rsidRPr="00404664">
        <w:rPr>
          <w:rFonts w:ascii="Liberation Serif" w:hAnsi="Liberation Serif" w:cs="Liberation Serif"/>
          <w:szCs w:val="26"/>
        </w:rPr>
        <w:t>2</w:t>
      </w:r>
      <w:r w:rsidR="00CB32FA" w:rsidRPr="00404664">
        <w:rPr>
          <w:rFonts w:ascii="Liberation Serif" w:hAnsi="Liberation Serif" w:cs="Liberation Serif"/>
          <w:szCs w:val="26"/>
        </w:rPr>
        <w:t>) осуществлять контроль за направлением детей, перенесших острые состояния, имеющих хронические заболевания, в федеральные детские санатории для проведения санаторно-курортного лечения</w:t>
      </w:r>
      <w:r w:rsidR="00891310" w:rsidRPr="00404664">
        <w:rPr>
          <w:rFonts w:ascii="Liberation Serif" w:hAnsi="Liberation Serif" w:cs="Liberation Serif"/>
          <w:szCs w:val="26"/>
        </w:rPr>
        <w:t>.</w:t>
      </w:r>
    </w:p>
    <w:p w:rsidR="00F80776" w:rsidRPr="00404664" w:rsidRDefault="00F80776" w:rsidP="00CB32FA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404664">
        <w:rPr>
          <w:rFonts w:ascii="Liberation Serif" w:hAnsi="Liberation Serif" w:cs="Liberation Serif"/>
          <w:szCs w:val="26"/>
        </w:rPr>
        <w:t xml:space="preserve">3. Руководителю </w:t>
      </w:r>
      <w:r w:rsidRPr="00404664">
        <w:rPr>
          <w:rFonts w:ascii="Liberation Serif" w:hAnsi="Liberation Serif" w:cs="Liberation Serif"/>
          <w:szCs w:val="28"/>
        </w:rPr>
        <w:t>ГАУ ДПО «Уральский институт управления здравоохранением им. А.Б. Блохина» С.Л. Леонтьеву:</w:t>
      </w:r>
    </w:p>
    <w:p w:rsidR="00090D8F" w:rsidRPr="00404664" w:rsidRDefault="00F80776" w:rsidP="00CB32FA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404664">
        <w:rPr>
          <w:rFonts w:ascii="Liberation Serif" w:hAnsi="Liberation Serif" w:cs="Liberation Serif"/>
          <w:szCs w:val="28"/>
        </w:rPr>
        <w:t>1) обеспечить</w:t>
      </w:r>
      <w:r w:rsidR="00090D8F" w:rsidRPr="00404664">
        <w:rPr>
          <w:rFonts w:ascii="Liberation Serif" w:hAnsi="Liberation Serif" w:cs="Liberation Serif"/>
          <w:szCs w:val="28"/>
        </w:rPr>
        <w:t>:</w:t>
      </w:r>
    </w:p>
    <w:p w:rsidR="00090D8F" w:rsidRPr="00404664" w:rsidRDefault="00090D8F" w:rsidP="00090D8F">
      <w:pPr>
        <w:ind w:firstLine="709"/>
        <w:jc w:val="both"/>
        <w:rPr>
          <w:rFonts w:ascii="Liberation Serif" w:hAnsi="Liberation Serif" w:cs="Liberation Serif"/>
        </w:rPr>
      </w:pPr>
      <w:r w:rsidRPr="00404664">
        <w:rPr>
          <w:rFonts w:ascii="Liberation Serif" w:hAnsi="Liberation Serif" w:cs="Liberation Serif"/>
          <w:szCs w:val="26"/>
        </w:rPr>
        <w:t xml:space="preserve">исполнение </w:t>
      </w:r>
      <w:r w:rsidR="00891310" w:rsidRPr="00404664">
        <w:rPr>
          <w:rFonts w:ascii="Liberation Serif" w:hAnsi="Liberation Serif" w:cs="Liberation Serif"/>
          <w:szCs w:val="26"/>
        </w:rPr>
        <w:t>Порядка, утвержденного настоящим приказом</w:t>
      </w:r>
      <w:r w:rsidRPr="00404664">
        <w:rPr>
          <w:rFonts w:ascii="Liberation Serif" w:hAnsi="Liberation Serif" w:cs="Liberation Serif"/>
          <w:szCs w:val="26"/>
        </w:rPr>
        <w:t>;</w:t>
      </w:r>
    </w:p>
    <w:p w:rsidR="00F80776" w:rsidRPr="00404664" w:rsidRDefault="00F80776" w:rsidP="00CB32FA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404664">
        <w:rPr>
          <w:rFonts w:ascii="Liberation Serif" w:hAnsi="Liberation Serif" w:cs="Liberation Serif"/>
          <w:szCs w:val="28"/>
        </w:rPr>
        <w:t xml:space="preserve">своевременное размещение заявок на санаторно-курортное лечение детей в федеральные детские санатории через систему мониторинга по санаторно-курортному лечению в </w:t>
      </w:r>
      <w:r w:rsidR="00891310" w:rsidRPr="00404664">
        <w:rPr>
          <w:rFonts w:ascii="Liberation Serif" w:hAnsi="Liberation Serif" w:cs="Liberation Serif"/>
          <w:bCs/>
          <w:szCs w:val="28"/>
        </w:rPr>
        <w:t xml:space="preserve">Единую государственную информационную систему </w:t>
      </w:r>
      <w:r w:rsidR="00891310" w:rsidRPr="00404664">
        <w:rPr>
          <w:rFonts w:ascii="Liberation Serif" w:hAnsi="Liberation Serif" w:cs="Liberation Serif"/>
          <w:szCs w:val="28"/>
        </w:rPr>
        <w:t>в сфере здравоохранения</w:t>
      </w:r>
      <w:r w:rsidR="00090D8F" w:rsidRPr="00404664">
        <w:rPr>
          <w:rFonts w:ascii="Liberation Serif" w:hAnsi="Liberation Serif" w:cs="Liberation Serif"/>
          <w:szCs w:val="28"/>
        </w:rPr>
        <w:t>.</w:t>
      </w:r>
      <w:r w:rsidRPr="00404664">
        <w:rPr>
          <w:rFonts w:ascii="Liberation Serif" w:hAnsi="Liberation Serif" w:cs="Liberation Serif"/>
          <w:szCs w:val="28"/>
        </w:rPr>
        <w:t xml:space="preserve"> </w:t>
      </w:r>
    </w:p>
    <w:p w:rsidR="00CB32FA" w:rsidRPr="00404664" w:rsidRDefault="00CB32FA" w:rsidP="00CB32FA">
      <w:pPr>
        <w:ind w:firstLine="709"/>
        <w:jc w:val="both"/>
        <w:rPr>
          <w:rFonts w:ascii="Liberation Serif" w:hAnsi="Liberation Serif" w:cs="Liberation Serif"/>
          <w:szCs w:val="26"/>
        </w:rPr>
      </w:pPr>
      <w:r w:rsidRPr="00404664">
        <w:rPr>
          <w:rFonts w:ascii="Liberation Serif" w:hAnsi="Liberation Serif" w:cs="Liberation Serif"/>
          <w:szCs w:val="26"/>
        </w:rPr>
        <w:lastRenderedPageBreak/>
        <w:t>3. Главным врачам государственных учреждений здравоохранения Свердловской области, оказывающих медицинскую помощь детям:</w:t>
      </w:r>
    </w:p>
    <w:p w:rsidR="00CB32FA" w:rsidRPr="00404664" w:rsidRDefault="00CB32FA" w:rsidP="00CB32FA">
      <w:pPr>
        <w:ind w:firstLine="709"/>
        <w:jc w:val="both"/>
        <w:rPr>
          <w:rFonts w:ascii="Liberation Serif" w:hAnsi="Liberation Serif" w:cs="Liberation Serif"/>
        </w:rPr>
      </w:pPr>
      <w:r w:rsidRPr="00404664">
        <w:rPr>
          <w:rFonts w:ascii="Liberation Serif" w:hAnsi="Liberation Serif" w:cs="Liberation Serif"/>
          <w:szCs w:val="26"/>
        </w:rPr>
        <w:t xml:space="preserve">1) </w:t>
      </w:r>
      <w:r w:rsidR="00090D8F" w:rsidRPr="00404664">
        <w:rPr>
          <w:rFonts w:ascii="Liberation Serif" w:hAnsi="Liberation Serif" w:cs="Liberation Serif"/>
          <w:szCs w:val="26"/>
        </w:rPr>
        <w:t xml:space="preserve">организовать </w:t>
      </w:r>
      <w:r w:rsidRPr="00404664">
        <w:rPr>
          <w:rFonts w:ascii="Liberation Serif" w:hAnsi="Liberation Serif" w:cs="Liberation Serif"/>
          <w:szCs w:val="26"/>
        </w:rPr>
        <w:t xml:space="preserve">направление детей, перенесших острые состояния, имеющих хронические заболевания, в федеральные детские санатории </w:t>
      </w:r>
      <w:r w:rsidRPr="00404664">
        <w:rPr>
          <w:rFonts w:ascii="Liberation Serif" w:hAnsi="Liberation Serif" w:cs="Liberation Serif"/>
          <w:bCs/>
          <w:szCs w:val="26"/>
        </w:rPr>
        <w:t xml:space="preserve">в соответствии с </w:t>
      </w:r>
      <w:r w:rsidR="00891310" w:rsidRPr="00404664">
        <w:rPr>
          <w:rFonts w:ascii="Liberation Serif" w:hAnsi="Liberation Serif" w:cs="Liberation Serif"/>
          <w:szCs w:val="26"/>
        </w:rPr>
        <w:t>Порядк</w:t>
      </w:r>
      <w:r w:rsidR="00205BBC">
        <w:rPr>
          <w:rFonts w:ascii="Liberation Serif" w:hAnsi="Liberation Serif" w:cs="Liberation Serif"/>
          <w:szCs w:val="26"/>
        </w:rPr>
        <w:t>ом</w:t>
      </w:r>
      <w:r w:rsidR="00891310" w:rsidRPr="00404664">
        <w:rPr>
          <w:rFonts w:ascii="Liberation Serif" w:hAnsi="Liberation Serif" w:cs="Liberation Serif"/>
          <w:szCs w:val="26"/>
        </w:rPr>
        <w:t>, утвержденн</w:t>
      </w:r>
      <w:r w:rsidR="00205BBC">
        <w:rPr>
          <w:rFonts w:ascii="Liberation Serif" w:hAnsi="Liberation Serif" w:cs="Liberation Serif"/>
          <w:szCs w:val="26"/>
        </w:rPr>
        <w:t>ым</w:t>
      </w:r>
      <w:r w:rsidR="00891310" w:rsidRPr="00404664">
        <w:rPr>
          <w:rFonts w:ascii="Liberation Serif" w:hAnsi="Liberation Serif" w:cs="Liberation Serif"/>
          <w:szCs w:val="26"/>
        </w:rPr>
        <w:t xml:space="preserve"> настоящим приказом</w:t>
      </w:r>
      <w:r w:rsidRPr="00404664">
        <w:rPr>
          <w:rFonts w:ascii="Liberation Serif" w:hAnsi="Liberation Serif" w:cs="Liberation Serif"/>
          <w:szCs w:val="26"/>
        </w:rPr>
        <w:t>;</w:t>
      </w:r>
    </w:p>
    <w:p w:rsidR="00CB32FA" w:rsidRPr="00404664" w:rsidRDefault="00CB32FA" w:rsidP="00CB32FA">
      <w:pPr>
        <w:ind w:firstLine="709"/>
        <w:jc w:val="both"/>
        <w:rPr>
          <w:rFonts w:ascii="Liberation Serif" w:hAnsi="Liberation Serif" w:cs="Liberation Serif"/>
          <w:szCs w:val="26"/>
        </w:rPr>
      </w:pPr>
      <w:r w:rsidRPr="00404664">
        <w:rPr>
          <w:rFonts w:ascii="Liberation Serif" w:hAnsi="Liberation Serif" w:cs="Liberation Serif"/>
          <w:szCs w:val="26"/>
        </w:rPr>
        <w:t xml:space="preserve">2) </w:t>
      </w:r>
      <w:r w:rsidR="00891310" w:rsidRPr="00404664">
        <w:rPr>
          <w:rFonts w:ascii="Liberation Serif" w:hAnsi="Liberation Serif" w:cs="Liberation Serif"/>
          <w:szCs w:val="26"/>
        </w:rPr>
        <w:t xml:space="preserve">обеспечить </w:t>
      </w:r>
      <w:r w:rsidRPr="00404664">
        <w:rPr>
          <w:rFonts w:ascii="Liberation Serif" w:hAnsi="Liberation Serif" w:cs="Liberation Serif"/>
          <w:szCs w:val="26"/>
        </w:rPr>
        <w:t>информирование родителей о порядке направления</w:t>
      </w:r>
      <w:r w:rsidR="00205BBC">
        <w:rPr>
          <w:rFonts w:ascii="Liberation Serif" w:hAnsi="Liberation Serif" w:cs="Liberation Serif"/>
          <w:szCs w:val="26"/>
        </w:rPr>
        <w:t xml:space="preserve"> детей</w:t>
      </w:r>
      <w:r w:rsidRPr="00404664">
        <w:rPr>
          <w:rFonts w:ascii="Liberation Serif" w:hAnsi="Liberation Serif" w:cs="Liberation Serif"/>
          <w:szCs w:val="26"/>
        </w:rPr>
        <w:t>, перенесших острые состояния, имеющих хронические заболевания, в федеральные детские санатории.</w:t>
      </w:r>
    </w:p>
    <w:p w:rsidR="00CB32FA" w:rsidRPr="00404664" w:rsidRDefault="00CB32FA" w:rsidP="00090D8F">
      <w:pPr>
        <w:ind w:firstLine="709"/>
        <w:jc w:val="both"/>
        <w:rPr>
          <w:rFonts w:ascii="Liberation Serif" w:hAnsi="Liberation Serif" w:cs="Liberation Serif"/>
          <w:szCs w:val="26"/>
        </w:rPr>
      </w:pPr>
      <w:r w:rsidRPr="00404664">
        <w:rPr>
          <w:rFonts w:ascii="Liberation Serif" w:hAnsi="Liberation Serif" w:cs="Liberation Serif"/>
          <w:szCs w:val="26"/>
        </w:rPr>
        <w:t xml:space="preserve">4. Главным врачам ГАУЗ СО «Детская городская больница г. Нижний Тагил» Д.М. Клейменову, ГАУЗ СО «Детская городская больница </w:t>
      </w:r>
      <w:r w:rsidR="00891310" w:rsidRPr="00404664">
        <w:rPr>
          <w:rFonts w:ascii="Liberation Serif" w:hAnsi="Liberation Serif" w:cs="Liberation Serif"/>
          <w:szCs w:val="26"/>
        </w:rPr>
        <w:t>г</w:t>
      </w:r>
      <w:r w:rsidRPr="00404664">
        <w:rPr>
          <w:rFonts w:ascii="Liberation Serif" w:hAnsi="Liberation Serif" w:cs="Liberation Serif"/>
          <w:szCs w:val="26"/>
        </w:rPr>
        <w:t>. Первоуральск» О.В. </w:t>
      </w:r>
      <w:proofErr w:type="spellStart"/>
      <w:r w:rsidRPr="00404664">
        <w:rPr>
          <w:rFonts w:ascii="Liberation Serif" w:hAnsi="Liberation Serif" w:cs="Liberation Serif"/>
          <w:szCs w:val="26"/>
        </w:rPr>
        <w:t>Шайдуровой</w:t>
      </w:r>
      <w:proofErr w:type="spellEnd"/>
      <w:r w:rsidRPr="00404664">
        <w:rPr>
          <w:rFonts w:ascii="Liberation Serif" w:hAnsi="Liberation Serif" w:cs="Liberation Serif"/>
          <w:szCs w:val="26"/>
        </w:rPr>
        <w:t xml:space="preserve">, ГАУЗ СО «Детская городская больница г. Каменск-Уральский» С.А. </w:t>
      </w:r>
      <w:proofErr w:type="spellStart"/>
      <w:r w:rsidRPr="00404664">
        <w:rPr>
          <w:rFonts w:ascii="Liberation Serif" w:hAnsi="Liberation Serif" w:cs="Liberation Serif"/>
          <w:szCs w:val="26"/>
        </w:rPr>
        <w:t>Гультяеву</w:t>
      </w:r>
      <w:proofErr w:type="spellEnd"/>
      <w:r w:rsidRPr="00404664">
        <w:rPr>
          <w:rFonts w:ascii="Liberation Serif" w:hAnsi="Liberation Serif" w:cs="Liberation Serif"/>
          <w:szCs w:val="26"/>
        </w:rPr>
        <w:t>, ГАУЗ СО «Городская больница г. Асбест» И.В. Брагину, ГАУЗ СО «</w:t>
      </w:r>
      <w:proofErr w:type="spellStart"/>
      <w:r w:rsidRPr="00404664">
        <w:rPr>
          <w:rFonts w:ascii="Liberation Serif" w:hAnsi="Liberation Serif" w:cs="Liberation Serif"/>
          <w:szCs w:val="26"/>
        </w:rPr>
        <w:t>Ирбитская</w:t>
      </w:r>
      <w:proofErr w:type="spellEnd"/>
      <w:r w:rsidRPr="00404664">
        <w:rPr>
          <w:rFonts w:ascii="Liberation Serif" w:hAnsi="Liberation Serif" w:cs="Liberation Serif"/>
          <w:szCs w:val="26"/>
        </w:rPr>
        <w:t xml:space="preserve"> центральная городская больница» Д.А. </w:t>
      </w:r>
      <w:proofErr w:type="spellStart"/>
      <w:r w:rsidRPr="00404664">
        <w:rPr>
          <w:rFonts w:ascii="Liberation Serif" w:hAnsi="Liberation Serif" w:cs="Liberation Serif"/>
          <w:szCs w:val="26"/>
        </w:rPr>
        <w:t>Подушкину</w:t>
      </w:r>
      <w:proofErr w:type="spellEnd"/>
      <w:r w:rsidRPr="00404664">
        <w:rPr>
          <w:rFonts w:ascii="Liberation Serif" w:hAnsi="Liberation Serif" w:cs="Liberation Serif"/>
          <w:szCs w:val="26"/>
        </w:rPr>
        <w:t>, ГАУЗ СО «</w:t>
      </w:r>
      <w:proofErr w:type="spellStart"/>
      <w:r w:rsidRPr="00404664">
        <w:rPr>
          <w:rFonts w:ascii="Liberation Serif" w:hAnsi="Liberation Serif" w:cs="Liberation Serif"/>
          <w:szCs w:val="26"/>
        </w:rPr>
        <w:t>Краснотурьинская</w:t>
      </w:r>
      <w:proofErr w:type="spellEnd"/>
      <w:r w:rsidRPr="00404664">
        <w:rPr>
          <w:rFonts w:ascii="Liberation Serif" w:hAnsi="Liberation Serif" w:cs="Liberation Serif"/>
          <w:szCs w:val="26"/>
        </w:rPr>
        <w:t xml:space="preserve"> городская больница» А.Н. </w:t>
      </w:r>
      <w:proofErr w:type="spellStart"/>
      <w:r w:rsidRPr="00404664">
        <w:rPr>
          <w:rFonts w:ascii="Liberation Serif" w:hAnsi="Liberation Serif" w:cs="Liberation Serif"/>
          <w:szCs w:val="26"/>
        </w:rPr>
        <w:t>Малькову</w:t>
      </w:r>
      <w:proofErr w:type="spellEnd"/>
      <w:r w:rsidRPr="00404664">
        <w:rPr>
          <w:rFonts w:ascii="Liberation Serif" w:hAnsi="Liberation Serif" w:cs="Liberation Serif"/>
          <w:szCs w:val="26"/>
        </w:rPr>
        <w:t xml:space="preserve"> обеспечить контроль за направлением детей, перенесших острые состояния, имеющих хронические заболевания, в федеральные детские санатории для проведения санаторно-курортного лечения </w:t>
      </w:r>
      <w:r w:rsidRPr="00404664">
        <w:rPr>
          <w:rFonts w:ascii="Liberation Serif" w:hAnsi="Liberation Serif" w:cs="Liberation Serif"/>
          <w:bCs/>
          <w:szCs w:val="26"/>
        </w:rPr>
        <w:t xml:space="preserve">в соответствии с </w:t>
      </w:r>
      <w:r w:rsidR="00891310" w:rsidRPr="00404664">
        <w:rPr>
          <w:rFonts w:ascii="Liberation Serif" w:hAnsi="Liberation Serif" w:cs="Liberation Serif"/>
          <w:szCs w:val="26"/>
        </w:rPr>
        <w:t>Порядк</w:t>
      </w:r>
      <w:r w:rsidR="00205BBC">
        <w:rPr>
          <w:rFonts w:ascii="Liberation Serif" w:hAnsi="Liberation Serif" w:cs="Liberation Serif"/>
          <w:szCs w:val="26"/>
        </w:rPr>
        <w:t>ом</w:t>
      </w:r>
      <w:r w:rsidR="00891310" w:rsidRPr="00404664">
        <w:rPr>
          <w:rFonts w:ascii="Liberation Serif" w:hAnsi="Liberation Serif" w:cs="Liberation Serif"/>
          <w:szCs w:val="26"/>
        </w:rPr>
        <w:t>, утвержденн</w:t>
      </w:r>
      <w:r w:rsidR="00205BBC">
        <w:rPr>
          <w:rFonts w:ascii="Liberation Serif" w:hAnsi="Liberation Serif" w:cs="Liberation Serif"/>
          <w:szCs w:val="26"/>
        </w:rPr>
        <w:t>ым</w:t>
      </w:r>
      <w:r w:rsidR="00891310" w:rsidRPr="00404664">
        <w:rPr>
          <w:rFonts w:ascii="Liberation Serif" w:hAnsi="Liberation Serif" w:cs="Liberation Serif"/>
          <w:szCs w:val="26"/>
        </w:rPr>
        <w:t xml:space="preserve"> настоящим приказом.</w:t>
      </w:r>
    </w:p>
    <w:p w:rsidR="007A0C09" w:rsidRPr="00404664" w:rsidRDefault="007A0C09" w:rsidP="007A0C09">
      <w:pPr>
        <w:ind w:firstLine="709"/>
        <w:jc w:val="both"/>
        <w:rPr>
          <w:rFonts w:ascii="Liberation Serif" w:hAnsi="Liberation Serif" w:cs="Liberation Serif"/>
          <w:szCs w:val="26"/>
        </w:rPr>
      </w:pPr>
      <w:r w:rsidRPr="00404664">
        <w:rPr>
          <w:rFonts w:ascii="Liberation Serif" w:hAnsi="Liberation Serif" w:cs="Liberation Serif"/>
          <w:szCs w:val="26"/>
        </w:rPr>
        <w:t>5. Признать утратившим силу приказ Министерства здравоохранения Свердловской области от 19.08.2009 № 799-п «О внедрении информационной системы по направлению пациентов на санаторно-курортное лечение в санаторно-курортные учреждения, находящиеся в ведении Министерства здравоохранения и социального развития Российской Федерации».</w:t>
      </w:r>
    </w:p>
    <w:p w:rsidR="00891310" w:rsidRPr="00404664" w:rsidRDefault="00891310" w:rsidP="00891310">
      <w:pPr>
        <w:ind w:firstLine="709"/>
        <w:jc w:val="both"/>
        <w:rPr>
          <w:rFonts w:ascii="Liberation Serif" w:hAnsi="Liberation Serif" w:cs="Liberation Serif"/>
          <w:szCs w:val="26"/>
        </w:rPr>
      </w:pPr>
      <w:r w:rsidRPr="00404664">
        <w:rPr>
          <w:rFonts w:ascii="Liberation Serif" w:hAnsi="Liberation Serif" w:cs="Liberation Serif"/>
          <w:szCs w:val="26"/>
        </w:rPr>
        <w:t>6. Настоящий приказ направить для официального опубликования на «Официальном интернет-портале правовой информации Свердловской области» (www.pravo.gov66.ru) в течение трех дней с момента подписания.</w:t>
      </w:r>
    </w:p>
    <w:p w:rsidR="00891310" w:rsidRPr="00404664" w:rsidRDefault="00891310" w:rsidP="00891310">
      <w:pPr>
        <w:ind w:firstLine="709"/>
        <w:jc w:val="both"/>
        <w:rPr>
          <w:rFonts w:ascii="Liberation Serif" w:hAnsi="Liberation Serif" w:cs="Liberation Serif"/>
          <w:szCs w:val="26"/>
        </w:rPr>
      </w:pPr>
      <w:r w:rsidRPr="00404664">
        <w:rPr>
          <w:rFonts w:ascii="Liberation Serif" w:hAnsi="Liberation Serif" w:cs="Liberation Serif"/>
          <w:szCs w:val="26"/>
          <w:lang w:bidi="ru-RU"/>
        </w:rPr>
        <w:t>7. Копию настоящего приказа направить в Главное управление Министерства юстиции Российской Федерации по Свердловской области и прокуратуру Свердловской области в течение семи дней с момента официального опубликования.</w:t>
      </w:r>
    </w:p>
    <w:p w:rsidR="00CB32FA" w:rsidRPr="00404664" w:rsidRDefault="00891310" w:rsidP="00CB32FA">
      <w:pPr>
        <w:ind w:firstLine="709"/>
        <w:jc w:val="both"/>
        <w:rPr>
          <w:rFonts w:ascii="Liberation Serif" w:hAnsi="Liberation Serif" w:cs="Liberation Serif"/>
          <w:szCs w:val="26"/>
        </w:rPr>
      </w:pPr>
      <w:r w:rsidRPr="00404664">
        <w:rPr>
          <w:rFonts w:ascii="Liberation Serif" w:hAnsi="Liberation Serif" w:cs="Liberation Serif"/>
          <w:szCs w:val="26"/>
        </w:rPr>
        <w:t>8</w:t>
      </w:r>
      <w:r w:rsidR="00CB32FA" w:rsidRPr="00404664">
        <w:rPr>
          <w:rFonts w:ascii="Liberation Serif" w:hAnsi="Liberation Serif" w:cs="Liberation Serif"/>
          <w:szCs w:val="26"/>
        </w:rPr>
        <w:t xml:space="preserve">. Контроль за исполнением настоящего приказа возложить на Заместителя Министра здравоохранения Свердловской области Е.А. </w:t>
      </w:r>
      <w:proofErr w:type="spellStart"/>
      <w:r w:rsidR="00CB32FA" w:rsidRPr="00404664">
        <w:rPr>
          <w:rFonts w:ascii="Liberation Serif" w:hAnsi="Liberation Serif" w:cs="Liberation Serif"/>
          <w:szCs w:val="26"/>
        </w:rPr>
        <w:t>Чадову</w:t>
      </w:r>
      <w:proofErr w:type="spellEnd"/>
      <w:r w:rsidR="00CB32FA" w:rsidRPr="00404664">
        <w:rPr>
          <w:rFonts w:ascii="Liberation Serif" w:hAnsi="Liberation Serif" w:cs="Liberation Serif"/>
          <w:szCs w:val="26"/>
        </w:rPr>
        <w:t xml:space="preserve">. </w:t>
      </w:r>
    </w:p>
    <w:p w:rsidR="00CB32FA" w:rsidRPr="00404664" w:rsidRDefault="00CB32FA" w:rsidP="00CB32FA">
      <w:pPr>
        <w:ind w:firstLine="709"/>
        <w:jc w:val="both"/>
        <w:rPr>
          <w:rFonts w:ascii="Liberation Serif" w:hAnsi="Liberation Serif" w:cs="Liberation Serif"/>
          <w:szCs w:val="26"/>
        </w:rPr>
      </w:pPr>
    </w:p>
    <w:p w:rsidR="00CB32FA" w:rsidRPr="00404664" w:rsidRDefault="00CB32FA" w:rsidP="00CB32FA">
      <w:pPr>
        <w:ind w:firstLine="709"/>
        <w:jc w:val="both"/>
        <w:rPr>
          <w:rFonts w:ascii="Liberation Serif" w:hAnsi="Liberation Serif" w:cs="Liberation Serif"/>
          <w:szCs w:val="26"/>
        </w:rPr>
      </w:pPr>
    </w:p>
    <w:p w:rsidR="00CB32FA" w:rsidRPr="00404664" w:rsidRDefault="00CB32FA" w:rsidP="00CB32FA">
      <w:pPr>
        <w:jc w:val="both"/>
        <w:rPr>
          <w:rFonts w:ascii="Liberation Serif" w:hAnsi="Liberation Serif" w:cs="Liberation Serif"/>
          <w:szCs w:val="26"/>
        </w:rPr>
      </w:pPr>
      <w:r w:rsidRPr="00404664">
        <w:rPr>
          <w:rFonts w:ascii="Liberation Serif" w:hAnsi="Liberation Serif" w:cs="Liberation Serif"/>
          <w:szCs w:val="26"/>
        </w:rPr>
        <w:t>Министр</w:t>
      </w:r>
      <w:r w:rsidRPr="00404664">
        <w:rPr>
          <w:rFonts w:ascii="Liberation Serif" w:hAnsi="Liberation Serif" w:cs="Liberation Serif"/>
          <w:szCs w:val="26"/>
        </w:rPr>
        <w:tab/>
      </w:r>
      <w:r w:rsidRPr="00404664">
        <w:rPr>
          <w:rFonts w:ascii="Liberation Serif" w:hAnsi="Liberation Serif" w:cs="Liberation Serif"/>
          <w:szCs w:val="26"/>
        </w:rPr>
        <w:tab/>
      </w:r>
      <w:r w:rsidRPr="00404664">
        <w:rPr>
          <w:rFonts w:ascii="Liberation Serif" w:hAnsi="Liberation Serif" w:cs="Liberation Serif"/>
          <w:szCs w:val="26"/>
        </w:rPr>
        <w:tab/>
      </w:r>
      <w:r w:rsidRPr="00404664">
        <w:rPr>
          <w:rFonts w:ascii="Liberation Serif" w:hAnsi="Liberation Serif" w:cs="Liberation Serif"/>
          <w:szCs w:val="26"/>
        </w:rPr>
        <w:tab/>
      </w:r>
      <w:r w:rsidRPr="00404664">
        <w:rPr>
          <w:rFonts w:ascii="Liberation Serif" w:hAnsi="Liberation Serif" w:cs="Liberation Serif"/>
          <w:szCs w:val="26"/>
        </w:rPr>
        <w:tab/>
      </w:r>
      <w:r w:rsidRPr="00404664">
        <w:rPr>
          <w:rFonts w:ascii="Liberation Serif" w:hAnsi="Liberation Serif" w:cs="Liberation Serif"/>
          <w:szCs w:val="26"/>
        </w:rPr>
        <w:tab/>
      </w:r>
      <w:r w:rsidRPr="00404664">
        <w:rPr>
          <w:rFonts w:ascii="Liberation Serif" w:hAnsi="Liberation Serif" w:cs="Liberation Serif"/>
          <w:szCs w:val="26"/>
        </w:rPr>
        <w:tab/>
      </w:r>
      <w:r w:rsidRPr="00404664">
        <w:rPr>
          <w:rFonts w:ascii="Liberation Serif" w:hAnsi="Liberation Serif" w:cs="Liberation Serif"/>
          <w:szCs w:val="26"/>
        </w:rPr>
        <w:tab/>
      </w:r>
      <w:r w:rsidRPr="00404664">
        <w:rPr>
          <w:rFonts w:ascii="Liberation Serif" w:hAnsi="Liberation Serif" w:cs="Liberation Serif"/>
          <w:szCs w:val="26"/>
        </w:rPr>
        <w:tab/>
        <w:t xml:space="preserve">           </w:t>
      </w:r>
      <w:r w:rsidR="00891310" w:rsidRPr="00404664">
        <w:rPr>
          <w:rFonts w:ascii="Liberation Serif" w:hAnsi="Liberation Serif" w:cs="Liberation Serif"/>
          <w:szCs w:val="26"/>
        </w:rPr>
        <w:t xml:space="preserve">        </w:t>
      </w:r>
      <w:r w:rsidRPr="00404664">
        <w:rPr>
          <w:rFonts w:ascii="Liberation Serif" w:hAnsi="Liberation Serif" w:cs="Liberation Serif"/>
          <w:szCs w:val="26"/>
        </w:rPr>
        <w:t>А.А. Карлов</w:t>
      </w:r>
    </w:p>
    <w:p w:rsidR="00891310" w:rsidRPr="00404664" w:rsidRDefault="00891310">
      <w:pPr>
        <w:suppressAutoHyphens w:val="0"/>
        <w:overflowPunct/>
        <w:autoSpaceDE/>
        <w:autoSpaceDN/>
        <w:spacing w:after="160" w:line="259" w:lineRule="auto"/>
        <w:textAlignment w:val="auto"/>
        <w:rPr>
          <w:rFonts w:ascii="Liberation Serif" w:hAnsi="Liberation Serif" w:cs="Liberation Serif"/>
          <w:sz w:val="22"/>
        </w:rPr>
      </w:pPr>
      <w:r w:rsidRPr="00404664">
        <w:rPr>
          <w:rFonts w:ascii="Liberation Serif" w:hAnsi="Liberation Serif" w:cs="Liberation Serif"/>
        </w:rPr>
        <w:br w:type="page"/>
      </w:r>
    </w:p>
    <w:p w:rsidR="00CB32FA" w:rsidRPr="00404664" w:rsidRDefault="00CB32FA" w:rsidP="005C21EB">
      <w:pPr>
        <w:pStyle w:val="ConsPlusNormal"/>
        <w:rPr>
          <w:rFonts w:ascii="Liberation Serif" w:hAnsi="Liberation Serif" w:cs="Liberation Serif"/>
        </w:rPr>
      </w:pPr>
    </w:p>
    <w:p w:rsidR="005C21EB" w:rsidRPr="00404664" w:rsidRDefault="005C21EB" w:rsidP="00891310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  <w:r w:rsidRPr="00404664">
        <w:rPr>
          <w:rFonts w:ascii="Liberation Serif" w:hAnsi="Liberation Serif" w:cs="Liberation Serif"/>
          <w:sz w:val="28"/>
          <w:szCs w:val="28"/>
        </w:rPr>
        <w:t>Приложение</w:t>
      </w:r>
      <w:r w:rsidR="008404B8" w:rsidRPr="00404664">
        <w:rPr>
          <w:rFonts w:ascii="Liberation Serif" w:hAnsi="Liberation Serif" w:cs="Liberation Serif"/>
          <w:sz w:val="28"/>
          <w:szCs w:val="28"/>
        </w:rPr>
        <w:t xml:space="preserve"> </w:t>
      </w:r>
      <w:r w:rsidRPr="00404664">
        <w:rPr>
          <w:rFonts w:ascii="Liberation Serif" w:hAnsi="Liberation Serif" w:cs="Liberation Serif"/>
          <w:sz w:val="28"/>
          <w:szCs w:val="28"/>
        </w:rPr>
        <w:t xml:space="preserve">к </w:t>
      </w:r>
      <w:r w:rsidR="00EE26C7">
        <w:rPr>
          <w:rFonts w:ascii="Liberation Serif" w:hAnsi="Liberation Serif" w:cs="Liberation Serif"/>
          <w:sz w:val="28"/>
          <w:szCs w:val="28"/>
        </w:rPr>
        <w:t>п</w:t>
      </w:r>
      <w:r w:rsidRPr="00404664">
        <w:rPr>
          <w:rFonts w:ascii="Liberation Serif" w:hAnsi="Liberation Serif" w:cs="Liberation Serif"/>
          <w:sz w:val="28"/>
          <w:szCs w:val="28"/>
        </w:rPr>
        <w:t>риказу</w:t>
      </w:r>
    </w:p>
    <w:p w:rsidR="005C21EB" w:rsidRPr="00404664" w:rsidRDefault="005C21EB" w:rsidP="005C21EB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404664">
        <w:rPr>
          <w:rFonts w:ascii="Liberation Serif" w:hAnsi="Liberation Serif" w:cs="Liberation Serif"/>
          <w:sz w:val="28"/>
          <w:szCs w:val="28"/>
        </w:rPr>
        <w:t>Министерства здравоохранения</w:t>
      </w:r>
    </w:p>
    <w:p w:rsidR="005C21EB" w:rsidRPr="00404664" w:rsidRDefault="005C21EB" w:rsidP="005C21EB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404664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:rsidR="005C21EB" w:rsidRPr="00404664" w:rsidRDefault="005C21EB" w:rsidP="005C21EB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404664">
        <w:rPr>
          <w:rFonts w:ascii="Liberation Serif" w:hAnsi="Liberation Serif" w:cs="Liberation Serif"/>
          <w:sz w:val="28"/>
          <w:szCs w:val="28"/>
        </w:rPr>
        <w:t>от ___________№ _________</w:t>
      </w:r>
    </w:p>
    <w:p w:rsidR="005C21EB" w:rsidRPr="00404664" w:rsidRDefault="005C21EB" w:rsidP="005C21EB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5C21EB" w:rsidRPr="00404664" w:rsidRDefault="005C21EB" w:rsidP="005C21EB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P1469"/>
      <w:bookmarkEnd w:id="0"/>
      <w:r w:rsidRPr="00404664">
        <w:rPr>
          <w:rFonts w:ascii="Liberation Serif" w:hAnsi="Liberation Serif" w:cs="Liberation Serif"/>
          <w:sz w:val="28"/>
          <w:szCs w:val="28"/>
        </w:rPr>
        <w:t>П</w:t>
      </w:r>
      <w:r w:rsidR="00891310" w:rsidRPr="00404664">
        <w:rPr>
          <w:rFonts w:ascii="Liberation Serif" w:hAnsi="Liberation Serif" w:cs="Liberation Serif"/>
          <w:sz w:val="28"/>
          <w:szCs w:val="28"/>
        </w:rPr>
        <w:t>орядок</w:t>
      </w:r>
    </w:p>
    <w:p w:rsidR="005C21EB" w:rsidRPr="00404664" w:rsidRDefault="00891310" w:rsidP="00891310">
      <w:pPr>
        <w:spacing w:after="1"/>
        <w:jc w:val="center"/>
        <w:rPr>
          <w:rFonts w:ascii="Liberation Serif" w:hAnsi="Liberation Serif" w:cs="Liberation Serif"/>
          <w:szCs w:val="28"/>
        </w:rPr>
      </w:pPr>
      <w:r w:rsidRPr="00404664">
        <w:rPr>
          <w:rFonts w:ascii="Liberation Serif" w:hAnsi="Liberation Serif" w:cs="Liberation Serif"/>
          <w:b/>
          <w:szCs w:val="28"/>
        </w:rPr>
        <w:t>направления детей, проживающих в Свердловской области, перенесших острые состояния, имеющих хронические заболевания, в федеральные детские санатории, подведомственные Министерству здравоохранения Российской Федерации</w:t>
      </w:r>
    </w:p>
    <w:p w:rsidR="005C21EB" w:rsidRPr="00404664" w:rsidRDefault="005C21EB" w:rsidP="003928B1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3928B1" w:rsidRPr="00404664" w:rsidRDefault="005C21EB" w:rsidP="008946DA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404664">
        <w:rPr>
          <w:rFonts w:ascii="Liberation Serif" w:hAnsi="Liberation Serif" w:cs="Liberation Serif"/>
          <w:szCs w:val="28"/>
        </w:rPr>
        <w:t>Направление детей</w:t>
      </w:r>
      <w:r w:rsidR="008404B8" w:rsidRPr="00404664">
        <w:rPr>
          <w:rFonts w:ascii="Liberation Serif" w:hAnsi="Liberation Serif" w:cs="Liberation Serif"/>
          <w:szCs w:val="28"/>
        </w:rPr>
        <w:t>, перенесших</w:t>
      </w:r>
      <w:r w:rsidR="003928B1" w:rsidRPr="00404664">
        <w:rPr>
          <w:rFonts w:ascii="Liberation Serif" w:hAnsi="Liberation Serif" w:cs="Liberation Serif"/>
          <w:szCs w:val="28"/>
        </w:rPr>
        <w:t xml:space="preserve"> острые состояния, </w:t>
      </w:r>
      <w:r w:rsidR="008404B8" w:rsidRPr="00404664">
        <w:rPr>
          <w:rFonts w:ascii="Liberation Serif" w:hAnsi="Liberation Serif" w:cs="Liberation Serif"/>
          <w:szCs w:val="28"/>
        </w:rPr>
        <w:t>имеющих</w:t>
      </w:r>
      <w:r w:rsidRPr="00404664">
        <w:rPr>
          <w:rFonts w:ascii="Liberation Serif" w:hAnsi="Liberation Serif" w:cs="Liberation Serif"/>
          <w:szCs w:val="28"/>
        </w:rPr>
        <w:t xml:space="preserve"> хронические заболевания</w:t>
      </w:r>
      <w:r w:rsidR="003928B1" w:rsidRPr="00404664">
        <w:rPr>
          <w:rFonts w:ascii="Liberation Serif" w:hAnsi="Liberation Serif" w:cs="Liberation Serif"/>
          <w:szCs w:val="28"/>
        </w:rPr>
        <w:t>,</w:t>
      </w:r>
      <w:r w:rsidRPr="00404664">
        <w:rPr>
          <w:rFonts w:ascii="Liberation Serif" w:hAnsi="Liberation Serif" w:cs="Liberation Serif"/>
          <w:szCs w:val="28"/>
        </w:rPr>
        <w:t xml:space="preserve"> </w:t>
      </w:r>
      <w:r w:rsidR="003928B1" w:rsidRPr="00404664">
        <w:rPr>
          <w:rFonts w:ascii="Liberation Serif" w:hAnsi="Liberation Serif" w:cs="Liberation Serif"/>
          <w:szCs w:val="28"/>
        </w:rPr>
        <w:t xml:space="preserve">в </w:t>
      </w:r>
      <w:r w:rsidRPr="00404664">
        <w:rPr>
          <w:rFonts w:ascii="Liberation Serif" w:hAnsi="Liberation Serif" w:cs="Liberation Serif"/>
          <w:szCs w:val="28"/>
        </w:rPr>
        <w:t>федеральные детские санатории, подведомственные Министерству здравоохранения Российской Федерации</w:t>
      </w:r>
      <w:r w:rsidR="00F76860" w:rsidRPr="00404664">
        <w:rPr>
          <w:rFonts w:ascii="Liberation Serif" w:hAnsi="Liberation Serif" w:cs="Liberation Serif"/>
          <w:szCs w:val="28"/>
        </w:rPr>
        <w:t xml:space="preserve"> (далее </w:t>
      </w:r>
      <w:r w:rsidR="004070E2" w:rsidRPr="00404664">
        <w:rPr>
          <w:rFonts w:ascii="Liberation Serif" w:hAnsi="Liberation Serif" w:cs="Liberation Serif"/>
          <w:szCs w:val="28"/>
        </w:rPr>
        <w:t>–</w:t>
      </w:r>
      <w:r w:rsidR="00F76860" w:rsidRPr="00404664">
        <w:rPr>
          <w:rFonts w:ascii="Liberation Serif" w:hAnsi="Liberation Serif" w:cs="Liberation Serif"/>
          <w:szCs w:val="28"/>
        </w:rPr>
        <w:t xml:space="preserve"> федеральные детские санатории)</w:t>
      </w:r>
      <w:r w:rsidRPr="00404664">
        <w:rPr>
          <w:rFonts w:ascii="Liberation Serif" w:hAnsi="Liberation Serif" w:cs="Liberation Serif"/>
          <w:szCs w:val="28"/>
        </w:rPr>
        <w:t xml:space="preserve">, осуществляется в соответствии с </w:t>
      </w:r>
      <w:r w:rsidR="004070E2" w:rsidRPr="00404664">
        <w:rPr>
          <w:rFonts w:ascii="Liberation Serif" w:hAnsi="Liberation Serif" w:cs="Liberation Serif"/>
          <w:szCs w:val="28"/>
        </w:rPr>
        <w:t xml:space="preserve">перечнем медицинских показаний для санаторно-курортного лечения детского населения </w:t>
      </w:r>
      <w:r w:rsidR="00F76860" w:rsidRPr="00404664">
        <w:rPr>
          <w:rFonts w:ascii="Liberation Serif" w:hAnsi="Liberation Serif" w:cs="Liberation Serif"/>
          <w:szCs w:val="28"/>
        </w:rPr>
        <w:t>(</w:t>
      </w:r>
      <w:r w:rsidR="004070E2" w:rsidRPr="00404664">
        <w:rPr>
          <w:rFonts w:ascii="Liberation Serif" w:hAnsi="Liberation Serif" w:cs="Liberation Serif"/>
          <w:szCs w:val="28"/>
        </w:rPr>
        <w:t xml:space="preserve">и при </w:t>
      </w:r>
      <w:r w:rsidR="00F76860" w:rsidRPr="00404664">
        <w:rPr>
          <w:rFonts w:ascii="Liberation Serif" w:hAnsi="Liberation Serif" w:cs="Liberation Serif"/>
          <w:szCs w:val="28"/>
        </w:rPr>
        <w:t>отсутствии противопоказаний), утвержденны</w:t>
      </w:r>
      <w:r w:rsidR="00205BBC">
        <w:rPr>
          <w:rFonts w:ascii="Liberation Serif" w:hAnsi="Liberation Serif" w:cs="Liberation Serif"/>
          <w:szCs w:val="28"/>
        </w:rPr>
        <w:t>м</w:t>
      </w:r>
      <w:r w:rsidR="00F76860" w:rsidRPr="00404664">
        <w:rPr>
          <w:rFonts w:ascii="Liberation Serif" w:hAnsi="Liberation Serif" w:cs="Liberation Serif"/>
          <w:szCs w:val="28"/>
        </w:rPr>
        <w:t xml:space="preserve"> </w:t>
      </w:r>
      <w:r w:rsidR="003928B1" w:rsidRPr="00404664">
        <w:rPr>
          <w:rFonts w:ascii="Liberation Serif" w:hAnsi="Liberation Serif" w:cs="Liberation Serif"/>
          <w:szCs w:val="28"/>
        </w:rPr>
        <w:t>приказ</w:t>
      </w:r>
      <w:r w:rsidR="005A76E3" w:rsidRPr="00404664">
        <w:rPr>
          <w:rFonts w:ascii="Liberation Serif" w:hAnsi="Liberation Serif" w:cs="Liberation Serif"/>
          <w:szCs w:val="28"/>
        </w:rPr>
        <w:t>ом</w:t>
      </w:r>
      <w:r w:rsidR="003928B1" w:rsidRPr="00404664">
        <w:rPr>
          <w:rFonts w:ascii="Liberation Serif" w:hAnsi="Liberation Serif" w:cs="Liberation Serif"/>
          <w:szCs w:val="28"/>
        </w:rPr>
        <w:t xml:space="preserve"> Министерства здравоохранения Российской Федерации</w:t>
      </w:r>
      <w:r w:rsidR="005A76E3" w:rsidRPr="00404664">
        <w:rPr>
          <w:rFonts w:ascii="Liberation Serif" w:hAnsi="Liberation Serif" w:cs="Liberation Serif"/>
          <w:szCs w:val="28"/>
        </w:rPr>
        <w:t xml:space="preserve"> от 28.09.2020 № 1029н «Об утверждении перечней медицинских показаний и противопоказаний для санаторно-курортного лечения».</w:t>
      </w:r>
    </w:p>
    <w:p w:rsidR="00BF2DA6" w:rsidRPr="00404664" w:rsidRDefault="005C21EB" w:rsidP="008946D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4664">
        <w:rPr>
          <w:rFonts w:ascii="Liberation Serif" w:hAnsi="Liberation Serif" w:cs="Liberation Serif"/>
          <w:sz w:val="28"/>
          <w:szCs w:val="28"/>
        </w:rPr>
        <w:t>Отбор детей</w:t>
      </w:r>
      <w:r w:rsidR="008404B8" w:rsidRPr="00404664">
        <w:rPr>
          <w:rFonts w:ascii="Liberation Serif" w:hAnsi="Liberation Serif" w:cs="Liberation Serif"/>
          <w:sz w:val="28"/>
          <w:szCs w:val="28"/>
        </w:rPr>
        <w:t>,</w:t>
      </w:r>
      <w:r w:rsidRPr="00404664">
        <w:rPr>
          <w:rFonts w:ascii="Liberation Serif" w:hAnsi="Liberation Serif" w:cs="Liberation Serif"/>
          <w:sz w:val="28"/>
          <w:szCs w:val="28"/>
        </w:rPr>
        <w:t xml:space="preserve"> </w:t>
      </w:r>
      <w:r w:rsidR="008404B8" w:rsidRPr="00404664">
        <w:rPr>
          <w:rFonts w:ascii="Liberation Serif" w:hAnsi="Liberation Serif" w:cs="Liberation Serif"/>
          <w:sz w:val="28"/>
          <w:szCs w:val="28"/>
        </w:rPr>
        <w:t>перенесших</w:t>
      </w:r>
      <w:r w:rsidR="003928B1" w:rsidRPr="00404664">
        <w:rPr>
          <w:rFonts w:ascii="Liberation Serif" w:hAnsi="Liberation Serif" w:cs="Liberation Serif"/>
          <w:sz w:val="28"/>
          <w:szCs w:val="28"/>
        </w:rPr>
        <w:t xml:space="preserve"> острые состояния, </w:t>
      </w:r>
      <w:r w:rsidR="008404B8" w:rsidRPr="00404664">
        <w:rPr>
          <w:rFonts w:ascii="Liberation Serif" w:hAnsi="Liberation Serif" w:cs="Liberation Serif"/>
          <w:sz w:val="28"/>
          <w:szCs w:val="28"/>
        </w:rPr>
        <w:t>имеющих</w:t>
      </w:r>
      <w:r w:rsidR="003928B1" w:rsidRPr="00404664">
        <w:rPr>
          <w:rFonts w:ascii="Liberation Serif" w:hAnsi="Liberation Serif" w:cs="Liberation Serif"/>
          <w:sz w:val="28"/>
          <w:szCs w:val="28"/>
        </w:rPr>
        <w:t xml:space="preserve"> хронические заболевания, </w:t>
      </w:r>
      <w:r w:rsidRPr="00404664">
        <w:rPr>
          <w:rFonts w:ascii="Liberation Serif" w:hAnsi="Liberation Serif" w:cs="Liberation Serif"/>
          <w:sz w:val="28"/>
          <w:szCs w:val="28"/>
        </w:rPr>
        <w:t xml:space="preserve">в федеральные детские санатории осуществляется </w:t>
      </w:r>
      <w:r w:rsidR="00BF2DA6" w:rsidRPr="00404664">
        <w:rPr>
          <w:rFonts w:ascii="Liberation Serif" w:hAnsi="Liberation Serif" w:cs="Liberation Serif"/>
          <w:sz w:val="28"/>
          <w:szCs w:val="28"/>
        </w:rPr>
        <w:t>областной координационной межведомственной реабилитационной комиссией (далее</w:t>
      </w:r>
      <w:r w:rsidR="004070E2" w:rsidRPr="00404664">
        <w:rPr>
          <w:rFonts w:ascii="Liberation Serif" w:hAnsi="Liberation Serif" w:cs="Liberation Serif"/>
          <w:sz w:val="28"/>
          <w:szCs w:val="28"/>
        </w:rPr>
        <w:t xml:space="preserve"> –</w:t>
      </w:r>
      <w:r w:rsidR="00BF2DA6" w:rsidRPr="00404664">
        <w:rPr>
          <w:rFonts w:ascii="Liberation Serif" w:hAnsi="Liberation Serif" w:cs="Liberation Serif"/>
          <w:sz w:val="28"/>
          <w:szCs w:val="28"/>
        </w:rPr>
        <w:t xml:space="preserve"> Комиссия) в ГАУЗ СО Многопрофильный клинический медицинский центр «</w:t>
      </w:r>
      <w:proofErr w:type="spellStart"/>
      <w:r w:rsidR="00BF2DA6" w:rsidRPr="00404664">
        <w:rPr>
          <w:rFonts w:ascii="Liberation Serif" w:hAnsi="Liberation Serif" w:cs="Liberation Serif"/>
          <w:sz w:val="28"/>
          <w:szCs w:val="28"/>
        </w:rPr>
        <w:t>Бонум</w:t>
      </w:r>
      <w:proofErr w:type="spellEnd"/>
      <w:r w:rsidR="00BF2DA6" w:rsidRPr="00404664">
        <w:rPr>
          <w:rFonts w:ascii="Liberation Serif" w:hAnsi="Liberation Serif" w:cs="Liberation Serif"/>
          <w:sz w:val="28"/>
          <w:szCs w:val="28"/>
        </w:rPr>
        <w:t>» (далее</w:t>
      </w:r>
      <w:r w:rsidR="004070E2" w:rsidRPr="00404664">
        <w:rPr>
          <w:rFonts w:ascii="Liberation Serif" w:hAnsi="Liberation Serif" w:cs="Liberation Serif"/>
          <w:sz w:val="28"/>
          <w:szCs w:val="28"/>
        </w:rPr>
        <w:t xml:space="preserve"> – </w:t>
      </w:r>
      <w:r w:rsidR="00BF2DA6" w:rsidRPr="00404664">
        <w:rPr>
          <w:rFonts w:ascii="Liberation Serif" w:hAnsi="Liberation Serif" w:cs="Liberation Serif"/>
          <w:sz w:val="28"/>
          <w:szCs w:val="28"/>
        </w:rPr>
        <w:t>ГАУЗ СО «МКМЦ «</w:t>
      </w:r>
      <w:proofErr w:type="spellStart"/>
      <w:r w:rsidR="00BF2DA6" w:rsidRPr="00404664">
        <w:rPr>
          <w:rFonts w:ascii="Liberation Serif" w:hAnsi="Liberation Serif" w:cs="Liberation Serif"/>
          <w:sz w:val="28"/>
          <w:szCs w:val="28"/>
        </w:rPr>
        <w:t>Бонум</w:t>
      </w:r>
      <w:proofErr w:type="spellEnd"/>
      <w:r w:rsidR="00BF2DA6" w:rsidRPr="00404664">
        <w:rPr>
          <w:rFonts w:ascii="Liberation Serif" w:hAnsi="Liberation Serif" w:cs="Liberation Serif"/>
          <w:sz w:val="28"/>
          <w:szCs w:val="28"/>
        </w:rPr>
        <w:t xml:space="preserve">») </w:t>
      </w:r>
      <w:r w:rsidR="00383DD5" w:rsidRPr="00404664">
        <w:rPr>
          <w:rFonts w:ascii="Liberation Serif" w:hAnsi="Liberation Serif" w:cs="Liberation Serif"/>
          <w:sz w:val="28"/>
          <w:szCs w:val="28"/>
        </w:rPr>
        <w:t xml:space="preserve">и </w:t>
      </w:r>
      <w:r w:rsidR="00BF2DA6" w:rsidRPr="00404664">
        <w:rPr>
          <w:rFonts w:ascii="Liberation Serif" w:hAnsi="Liberation Serif" w:cs="Liberation Serif"/>
          <w:sz w:val="28"/>
          <w:szCs w:val="28"/>
        </w:rPr>
        <w:t xml:space="preserve">ГАУЗ СО «Областная детская клиническая больница» (далее </w:t>
      </w:r>
      <w:r w:rsidR="004070E2" w:rsidRPr="00404664">
        <w:rPr>
          <w:rFonts w:ascii="Liberation Serif" w:hAnsi="Liberation Serif" w:cs="Liberation Serif"/>
          <w:sz w:val="28"/>
          <w:szCs w:val="28"/>
        </w:rPr>
        <w:t>–</w:t>
      </w:r>
      <w:r w:rsidR="00BF2DA6" w:rsidRPr="00404664">
        <w:rPr>
          <w:rFonts w:ascii="Liberation Serif" w:hAnsi="Liberation Serif" w:cs="Liberation Serif"/>
          <w:sz w:val="28"/>
          <w:szCs w:val="28"/>
        </w:rPr>
        <w:t xml:space="preserve"> ГАУЗ СО «ОДКБ») (приказ </w:t>
      </w:r>
      <w:r w:rsidR="004070E2" w:rsidRPr="00404664">
        <w:rPr>
          <w:rFonts w:ascii="Liberation Serif" w:hAnsi="Liberation Serif" w:cs="Liberation Serif"/>
          <w:sz w:val="28"/>
          <w:szCs w:val="28"/>
        </w:rPr>
        <w:t>Министерства здравоохранения Свердловской области от 30.12.2020 № 2499-п «</w:t>
      </w:r>
      <w:r w:rsidR="004070E2" w:rsidRPr="00404664">
        <w:rPr>
          <w:rFonts w:ascii="Liberation Serif" w:hAnsi="Liberation Serif" w:cs="Liberation Serif"/>
          <w:bCs/>
          <w:sz w:val="28"/>
          <w:szCs w:val="28"/>
        </w:rPr>
        <w:t>О совершенствовании оказания медицинской реабилитации детям на территории Свердловской области»</w:t>
      </w:r>
      <w:r w:rsidR="00BF2DA6" w:rsidRPr="00404664">
        <w:rPr>
          <w:rFonts w:ascii="Liberation Serif" w:hAnsi="Liberation Serif" w:cs="Liberation Serif"/>
          <w:sz w:val="28"/>
          <w:szCs w:val="28"/>
        </w:rPr>
        <w:t>).</w:t>
      </w:r>
    </w:p>
    <w:p w:rsidR="00CB32FA" w:rsidRPr="00404664" w:rsidRDefault="00CB32FA" w:rsidP="008946D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4664">
        <w:rPr>
          <w:rFonts w:ascii="Liberation Serif" w:hAnsi="Liberation Serif" w:cs="Liberation Serif"/>
          <w:sz w:val="28"/>
          <w:szCs w:val="28"/>
        </w:rPr>
        <w:t>Направление детей, перенесших острые состояния, имеющих хронические заболевания, на Комиссию проводится медицинскими организациями по месту жительства для решения вопроса о направлении на санаторно-курортное лечение в федеральные детские санатории</w:t>
      </w:r>
      <w:r w:rsidR="00FD2A0F" w:rsidRPr="00404664">
        <w:rPr>
          <w:rFonts w:ascii="Liberation Serif" w:hAnsi="Liberation Serif" w:cs="Liberation Serif"/>
          <w:sz w:val="28"/>
          <w:szCs w:val="28"/>
        </w:rPr>
        <w:t>.</w:t>
      </w:r>
    </w:p>
    <w:p w:rsidR="00B67C6D" w:rsidRPr="00404664" w:rsidRDefault="00FD2A0F" w:rsidP="008946D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4664">
        <w:rPr>
          <w:rFonts w:ascii="Liberation Serif" w:hAnsi="Liberation Serif" w:cs="Liberation Serif"/>
          <w:sz w:val="28"/>
          <w:szCs w:val="28"/>
        </w:rPr>
        <w:t>Комиссией п</w:t>
      </w:r>
      <w:r w:rsidR="005C21EB" w:rsidRPr="00404664">
        <w:rPr>
          <w:rFonts w:ascii="Liberation Serif" w:hAnsi="Liberation Serif" w:cs="Liberation Serif"/>
          <w:sz w:val="28"/>
          <w:szCs w:val="28"/>
        </w:rPr>
        <w:t xml:space="preserve">ри наличии </w:t>
      </w:r>
      <w:r w:rsidRPr="00404664">
        <w:rPr>
          <w:rFonts w:ascii="Liberation Serif" w:hAnsi="Liberation Serif" w:cs="Liberation Serif"/>
          <w:sz w:val="28"/>
          <w:szCs w:val="28"/>
        </w:rPr>
        <w:t xml:space="preserve">у ребенка </w:t>
      </w:r>
      <w:r w:rsidR="005C21EB" w:rsidRPr="00404664">
        <w:rPr>
          <w:rFonts w:ascii="Liberation Serif" w:hAnsi="Liberation Serif" w:cs="Liberation Serif"/>
          <w:sz w:val="28"/>
          <w:szCs w:val="28"/>
        </w:rPr>
        <w:t xml:space="preserve">медицинских показаний для </w:t>
      </w:r>
      <w:r w:rsidR="00D47BC1" w:rsidRPr="00404664">
        <w:rPr>
          <w:rFonts w:ascii="Liberation Serif" w:hAnsi="Liberation Serif" w:cs="Liberation Serif"/>
          <w:sz w:val="28"/>
          <w:szCs w:val="28"/>
        </w:rPr>
        <w:t>проведения санаторно-курортного лечения</w:t>
      </w:r>
      <w:r w:rsidR="005C21EB" w:rsidRPr="00404664">
        <w:rPr>
          <w:rFonts w:ascii="Liberation Serif" w:hAnsi="Liberation Serif" w:cs="Liberation Serif"/>
          <w:sz w:val="28"/>
          <w:szCs w:val="28"/>
        </w:rPr>
        <w:t xml:space="preserve"> </w:t>
      </w:r>
      <w:r w:rsidR="00D47BC1" w:rsidRPr="00404664">
        <w:rPr>
          <w:rFonts w:ascii="Liberation Serif" w:hAnsi="Liberation Serif" w:cs="Liberation Serif"/>
          <w:sz w:val="28"/>
          <w:szCs w:val="28"/>
        </w:rPr>
        <w:t>оформляется заключение о направлении пациента в федеральный детский санаторий по профилю заболевания.</w:t>
      </w:r>
    </w:p>
    <w:p w:rsidR="00BF2DA6" w:rsidRPr="00404664" w:rsidRDefault="00AD0FF9" w:rsidP="008946D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4664">
        <w:rPr>
          <w:rFonts w:ascii="Liberation Serif" w:hAnsi="Liberation Serif" w:cs="Liberation Serif"/>
          <w:sz w:val="28"/>
          <w:szCs w:val="28"/>
        </w:rPr>
        <w:t xml:space="preserve">В целях обеспечения своевременного направления детей, перенесших острые состояния, </w:t>
      </w:r>
      <w:r w:rsidR="008404B8" w:rsidRPr="00404664">
        <w:rPr>
          <w:rFonts w:ascii="Liberation Serif" w:hAnsi="Liberation Serif" w:cs="Liberation Serif"/>
          <w:sz w:val="28"/>
          <w:szCs w:val="28"/>
        </w:rPr>
        <w:t>имеющих</w:t>
      </w:r>
      <w:r w:rsidRPr="00404664">
        <w:rPr>
          <w:rFonts w:ascii="Liberation Serif" w:hAnsi="Liberation Serif" w:cs="Liberation Serif"/>
          <w:sz w:val="28"/>
          <w:szCs w:val="28"/>
        </w:rPr>
        <w:t xml:space="preserve"> хронические заболевания, в федеральные детские санатории для проведения санаторно-курортного лечения руководителями ГАУЗ СО «ОДКБ» и ГАУЗ СО «МКМЦ «</w:t>
      </w:r>
      <w:proofErr w:type="spellStart"/>
      <w:r w:rsidRPr="00404664">
        <w:rPr>
          <w:rFonts w:ascii="Liberation Serif" w:hAnsi="Liberation Serif" w:cs="Liberation Serif"/>
          <w:sz w:val="28"/>
          <w:szCs w:val="28"/>
        </w:rPr>
        <w:t>Бонум</w:t>
      </w:r>
      <w:proofErr w:type="spellEnd"/>
      <w:r w:rsidRPr="00404664">
        <w:rPr>
          <w:rFonts w:ascii="Liberation Serif" w:hAnsi="Liberation Serif" w:cs="Liberation Serif"/>
          <w:sz w:val="28"/>
          <w:szCs w:val="28"/>
        </w:rPr>
        <w:t>» назначают</w:t>
      </w:r>
      <w:r w:rsidR="00EA6B81" w:rsidRPr="00404664">
        <w:rPr>
          <w:rFonts w:ascii="Liberation Serif" w:hAnsi="Liberation Serif" w:cs="Liberation Serif"/>
          <w:sz w:val="28"/>
          <w:szCs w:val="28"/>
        </w:rPr>
        <w:t xml:space="preserve">ся </w:t>
      </w:r>
      <w:r w:rsidR="00BF2DA6" w:rsidRPr="00404664">
        <w:rPr>
          <w:rFonts w:ascii="Liberation Serif" w:hAnsi="Liberation Serif" w:cs="Liberation Serif"/>
          <w:sz w:val="28"/>
          <w:szCs w:val="28"/>
        </w:rPr>
        <w:t>ответственные лица по</w:t>
      </w:r>
      <w:r w:rsidRPr="00404664">
        <w:rPr>
          <w:rFonts w:ascii="Liberation Serif" w:hAnsi="Liberation Serif" w:cs="Liberation Serif"/>
          <w:sz w:val="28"/>
          <w:szCs w:val="28"/>
        </w:rPr>
        <w:t xml:space="preserve"> </w:t>
      </w:r>
      <w:r w:rsidR="00BF2DA6" w:rsidRPr="00404664">
        <w:rPr>
          <w:rFonts w:ascii="Liberation Serif" w:hAnsi="Liberation Serif" w:cs="Liberation Serif"/>
          <w:sz w:val="28"/>
          <w:szCs w:val="28"/>
        </w:rPr>
        <w:t>взаимодействию с</w:t>
      </w:r>
      <w:r w:rsidR="005D376F" w:rsidRPr="00404664">
        <w:rPr>
          <w:rFonts w:ascii="Liberation Serif" w:hAnsi="Liberation Serif" w:cs="Liberation Serif"/>
          <w:sz w:val="28"/>
          <w:szCs w:val="28"/>
        </w:rPr>
        <w:t xml:space="preserve">о специалистом отдела организации медицинской помощи матерям и детям Министерства здравоохранения Свердловской области по проведению оценки сформированных заявок для заведения через систему мониторинга по санаторно-курортному лечению в </w:t>
      </w:r>
      <w:r w:rsidR="004070E2" w:rsidRPr="00404664">
        <w:rPr>
          <w:rFonts w:ascii="Liberation Serif" w:hAnsi="Liberation Serif" w:cs="Liberation Serif"/>
          <w:bCs/>
          <w:sz w:val="28"/>
          <w:szCs w:val="28"/>
        </w:rPr>
        <w:t xml:space="preserve">Единую государственную информационную систему </w:t>
      </w:r>
      <w:r w:rsidR="004070E2" w:rsidRPr="00404664">
        <w:rPr>
          <w:rFonts w:ascii="Liberation Serif" w:hAnsi="Liberation Serif" w:cs="Liberation Serif"/>
          <w:sz w:val="28"/>
          <w:szCs w:val="28"/>
        </w:rPr>
        <w:t xml:space="preserve">в сфере здравоохранения (далее – </w:t>
      </w:r>
      <w:r w:rsidR="005D376F" w:rsidRPr="00404664">
        <w:rPr>
          <w:rFonts w:ascii="Liberation Serif" w:hAnsi="Liberation Serif" w:cs="Liberation Serif"/>
          <w:sz w:val="28"/>
          <w:szCs w:val="28"/>
        </w:rPr>
        <w:t>ЕГИС</w:t>
      </w:r>
      <w:r w:rsidR="004070E2" w:rsidRPr="00404664">
        <w:rPr>
          <w:rFonts w:ascii="Liberation Serif" w:hAnsi="Liberation Serif" w:cs="Liberation Serif"/>
          <w:sz w:val="28"/>
          <w:szCs w:val="28"/>
        </w:rPr>
        <w:t>)</w:t>
      </w:r>
      <w:r w:rsidR="005D376F" w:rsidRPr="00404664">
        <w:rPr>
          <w:rFonts w:ascii="Liberation Serif" w:hAnsi="Liberation Serif" w:cs="Liberation Serif"/>
          <w:sz w:val="28"/>
          <w:szCs w:val="28"/>
        </w:rPr>
        <w:t xml:space="preserve"> и со специалистом </w:t>
      </w:r>
      <w:r w:rsidR="00BF2DA6" w:rsidRPr="00404664">
        <w:rPr>
          <w:rFonts w:ascii="Liberation Serif" w:hAnsi="Liberation Serif" w:cs="Liberation Serif"/>
          <w:sz w:val="28"/>
          <w:szCs w:val="28"/>
        </w:rPr>
        <w:t xml:space="preserve">ГАУ ДПО «Уральский институт управления здравоохранением им. А.Б. Блохина» </w:t>
      </w:r>
      <w:r w:rsidR="00FD2A0F" w:rsidRPr="00404664">
        <w:rPr>
          <w:rFonts w:ascii="Liberation Serif" w:hAnsi="Liberation Serif" w:cs="Liberation Serif"/>
          <w:sz w:val="28"/>
          <w:szCs w:val="28"/>
        </w:rPr>
        <w:t xml:space="preserve">по </w:t>
      </w:r>
      <w:r w:rsidR="00D47BC1" w:rsidRPr="00404664">
        <w:rPr>
          <w:rFonts w:ascii="Liberation Serif" w:hAnsi="Liberation Serif" w:cs="Liberation Serif"/>
          <w:sz w:val="28"/>
          <w:szCs w:val="28"/>
        </w:rPr>
        <w:t xml:space="preserve">направлению </w:t>
      </w:r>
      <w:r w:rsidR="00BF2DA6" w:rsidRPr="00404664">
        <w:rPr>
          <w:rFonts w:ascii="Liberation Serif" w:hAnsi="Liberation Serif" w:cs="Liberation Serif"/>
          <w:sz w:val="28"/>
          <w:szCs w:val="28"/>
        </w:rPr>
        <w:t xml:space="preserve">заявок на санаторно-курортное лечение детей в федеральные детские санатории через </w:t>
      </w:r>
      <w:r w:rsidR="00D47BC1" w:rsidRPr="00404664">
        <w:rPr>
          <w:rFonts w:ascii="Liberation Serif" w:hAnsi="Liberation Serif" w:cs="Liberation Serif"/>
          <w:sz w:val="28"/>
          <w:szCs w:val="28"/>
        </w:rPr>
        <w:t>систему</w:t>
      </w:r>
      <w:r w:rsidR="00BF2DA6" w:rsidRPr="00404664">
        <w:rPr>
          <w:rFonts w:ascii="Liberation Serif" w:hAnsi="Liberation Serif" w:cs="Liberation Serif"/>
          <w:sz w:val="28"/>
          <w:szCs w:val="28"/>
        </w:rPr>
        <w:t xml:space="preserve"> мониторинга по сана</w:t>
      </w:r>
      <w:r w:rsidR="00E12CC3" w:rsidRPr="00404664">
        <w:rPr>
          <w:rFonts w:ascii="Liberation Serif" w:hAnsi="Liberation Serif" w:cs="Liberation Serif"/>
          <w:sz w:val="28"/>
          <w:szCs w:val="28"/>
        </w:rPr>
        <w:t>торно-курортному лечению в ЕГИС</w:t>
      </w:r>
      <w:r w:rsidR="005D376F" w:rsidRPr="00404664">
        <w:rPr>
          <w:rFonts w:ascii="Liberation Serif" w:hAnsi="Liberation Serif" w:cs="Liberation Serif"/>
          <w:sz w:val="28"/>
          <w:szCs w:val="28"/>
        </w:rPr>
        <w:t>.</w:t>
      </w:r>
      <w:r w:rsidR="00E12CC3" w:rsidRPr="00404664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E1359" w:rsidRPr="00404664" w:rsidRDefault="00BF2DA6" w:rsidP="008946D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4664">
        <w:rPr>
          <w:rFonts w:ascii="Liberation Serif" w:hAnsi="Liberation Serif" w:cs="Liberation Serif"/>
          <w:sz w:val="28"/>
          <w:szCs w:val="28"/>
        </w:rPr>
        <w:t>Также о</w:t>
      </w:r>
      <w:r w:rsidR="005C21EB" w:rsidRPr="00404664">
        <w:rPr>
          <w:rFonts w:ascii="Liberation Serif" w:hAnsi="Liberation Serif" w:cs="Liberation Serif"/>
          <w:sz w:val="28"/>
          <w:szCs w:val="28"/>
        </w:rPr>
        <w:t>тветственным</w:t>
      </w:r>
      <w:r w:rsidRPr="00404664">
        <w:rPr>
          <w:rFonts w:ascii="Liberation Serif" w:hAnsi="Liberation Serif" w:cs="Liberation Serif"/>
          <w:sz w:val="28"/>
          <w:szCs w:val="28"/>
        </w:rPr>
        <w:t>и лица</w:t>
      </w:r>
      <w:r w:rsidR="005C21EB" w:rsidRPr="00404664">
        <w:rPr>
          <w:rFonts w:ascii="Liberation Serif" w:hAnsi="Liberation Serif" w:cs="Liberation Serif"/>
          <w:sz w:val="28"/>
          <w:szCs w:val="28"/>
        </w:rPr>
        <w:t>м</w:t>
      </w:r>
      <w:r w:rsidRPr="00404664">
        <w:rPr>
          <w:rFonts w:ascii="Liberation Serif" w:hAnsi="Liberation Serif" w:cs="Liberation Serif"/>
          <w:sz w:val="28"/>
          <w:szCs w:val="28"/>
        </w:rPr>
        <w:t>и</w:t>
      </w:r>
      <w:r w:rsidR="005C21EB" w:rsidRPr="00404664">
        <w:rPr>
          <w:rFonts w:ascii="Liberation Serif" w:hAnsi="Liberation Serif" w:cs="Liberation Serif"/>
          <w:sz w:val="28"/>
          <w:szCs w:val="28"/>
        </w:rPr>
        <w:t xml:space="preserve"> </w:t>
      </w:r>
      <w:r w:rsidR="00B67C6D" w:rsidRPr="00404664">
        <w:rPr>
          <w:rFonts w:ascii="Liberation Serif" w:hAnsi="Liberation Serif" w:cs="Liberation Serif"/>
          <w:sz w:val="28"/>
          <w:szCs w:val="28"/>
        </w:rPr>
        <w:t>ГАУЗ СО «ОДКБ» и ГАУЗ СО «МКМЦ «</w:t>
      </w:r>
      <w:proofErr w:type="spellStart"/>
      <w:r w:rsidR="00B67C6D" w:rsidRPr="00404664">
        <w:rPr>
          <w:rFonts w:ascii="Liberation Serif" w:hAnsi="Liberation Serif" w:cs="Liberation Serif"/>
          <w:sz w:val="28"/>
          <w:szCs w:val="28"/>
        </w:rPr>
        <w:t>Бонум</w:t>
      </w:r>
      <w:proofErr w:type="spellEnd"/>
      <w:r w:rsidR="00B67C6D" w:rsidRPr="00404664">
        <w:rPr>
          <w:rFonts w:ascii="Liberation Serif" w:hAnsi="Liberation Serif" w:cs="Liberation Serif"/>
          <w:sz w:val="28"/>
          <w:szCs w:val="28"/>
        </w:rPr>
        <w:t xml:space="preserve">» </w:t>
      </w:r>
      <w:r w:rsidR="000E734B" w:rsidRPr="00404664">
        <w:rPr>
          <w:rFonts w:ascii="Liberation Serif" w:hAnsi="Liberation Serif" w:cs="Liberation Serif"/>
          <w:sz w:val="28"/>
          <w:szCs w:val="28"/>
        </w:rPr>
        <w:t xml:space="preserve">в течение </w:t>
      </w:r>
      <w:r w:rsidR="008A73F0" w:rsidRPr="00404664">
        <w:rPr>
          <w:rFonts w:ascii="Liberation Serif" w:hAnsi="Liberation Serif" w:cs="Liberation Serif"/>
          <w:sz w:val="28"/>
          <w:szCs w:val="28"/>
        </w:rPr>
        <w:t>5</w:t>
      </w:r>
      <w:r w:rsidR="000E734B" w:rsidRPr="00404664">
        <w:rPr>
          <w:rFonts w:ascii="Liberation Serif" w:hAnsi="Liberation Serif" w:cs="Liberation Serif"/>
          <w:sz w:val="28"/>
          <w:szCs w:val="28"/>
        </w:rPr>
        <w:t>-х</w:t>
      </w:r>
      <w:r w:rsidR="00D47BC1" w:rsidRPr="00404664">
        <w:rPr>
          <w:rFonts w:ascii="Liberation Serif" w:hAnsi="Liberation Serif" w:cs="Liberation Serif"/>
          <w:sz w:val="28"/>
          <w:szCs w:val="28"/>
        </w:rPr>
        <w:t xml:space="preserve"> рабочих дней после принятия решения Комиссией о направлении пациента в федеральный детский санаторий</w:t>
      </w:r>
      <w:r w:rsidR="00AE1359" w:rsidRPr="00404664">
        <w:rPr>
          <w:rFonts w:ascii="Liberation Serif" w:hAnsi="Liberation Serif" w:cs="Liberation Serif"/>
          <w:sz w:val="28"/>
          <w:szCs w:val="28"/>
        </w:rPr>
        <w:t>:</w:t>
      </w:r>
    </w:p>
    <w:p w:rsidR="00D47BC1" w:rsidRPr="00404664" w:rsidRDefault="004070E2" w:rsidP="008946D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4664">
        <w:rPr>
          <w:rFonts w:ascii="Liberation Serif" w:hAnsi="Liberation Serif" w:cs="Liberation Serif"/>
          <w:sz w:val="28"/>
          <w:szCs w:val="28"/>
        </w:rPr>
        <w:t xml:space="preserve">1) </w:t>
      </w:r>
      <w:r w:rsidR="00AE1359" w:rsidRPr="00404664">
        <w:rPr>
          <w:rFonts w:ascii="Liberation Serif" w:hAnsi="Liberation Serif" w:cs="Liberation Serif"/>
          <w:sz w:val="28"/>
          <w:szCs w:val="28"/>
        </w:rPr>
        <w:t>формируется</w:t>
      </w:r>
      <w:r w:rsidR="00AD0FF9" w:rsidRPr="00404664">
        <w:rPr>
          <w:rFonts w:ascii="Liberation Serif" w:hAnsi="Liberation Serif" w:cs="Liberation Serif"/>
          <w:sz w:val="28"/>
          <w:szCs w:val="28"/>
        </w:rPr>
        <w:t xml:space="preserve"> </w:t>
      </w:r>
      <w:r w:rsidR="00B67C6D" w:rsidRPr="00404664">
        <w:rPr>
          <w:rFonts w:ascii="Liberation Serif" w:hAnsi="Liberation Serif" w:cs="Liberation Serif"/>
          <w:sz w:val="28"/>
          <w:szCs w:val="28"/>
        </w:rPr>
        <w:t xml:space="preserve">пакет документов </w:t>
      </w:r>
      <w:r w:rsidR="008404B8" w:rsidRPr="00404664">
        <w:rPr>
          <w:rFonts w:ascii="Liberation Serif" w:hAnsi="Liberation Serif" w:cs="Liberation Serif"/>
          <w:sz w:val="28"/>
          <w:szCs w:val="28"/>
        </w:rPr>
        <w:t>на каждого ребенка для создания электронных</w:t>
      </w:r>
      <w:r w:rsidR="00B67C6D" w:rsidRPr="00404664">
        <w:rPr>
          <w:rFonts w:ascii="Liberation Serif" w:hAnsi="Liberation Serif" w:cs="Liberation Serif"/>
          <w:sz w:val="28"/>
          <w:szCs w:val="28"/>
        </w:rPr>
        <w:t xml:space="preserve"> заяв</w:t>
      </w:r>
      <w:r w:rsidR="008404B8" w:rsidRPr="00404664">
        <w:rPr>
          <w:rFonts w:ascii="Liberation Serif" w:hAnsi="Liberation Serif" w:cs="Liberation Serif"/>
          <w:sz w:val="28"/>
          <w:szCs w:val="28"/>
        </w:rPr>
        <w:t>о</w:t>
      </w:r>
      <w:r w:rsidR="00D47BC1" w:rsidRPr="00404664">
        <w:rPr>
          <w:rFonts w:ascii="Liberation Serif" w:hAnsi="Liberation Serif" w:cs="Liberation Serif"/>
          <w:sz w:val="28"/>
          <w:szCs w:val="28"/>
        </w:rPr>
        <w:t>к</w:t>
      </w:r>
      <w:r w:rsidR="00F76860" w:rsidRPr="00404664">
        <w:rPr>
          <w:rFonts w:ascii="Liberation Serif" w:hAnsi="Liberation Serif" w:cs="Liberation Serif"/>
          <w:sz w:val="28"/>
          <w:szCs w:val="28"/>
        </w:rPr>
        <w:t xml:space="preserve"> </w:t>
      </w:r>
      <w:r w:rsidR="00B67C6D" w:rsidRPr="00404664">
        <w:rPr>
          <w:rFonts w:ascii="Liberation Serif" w:hAnsi="Liberation Serif" w:cs="Liberation Serif"/>
          <w:sz w:val="28"/>
          <w:szCs w:val="28"/>
        </w:rPr>
        <w:t>в системе мониторинга по санаторно-курортному лечению в ЕГИС</w:t>
      </w:r>
      <w:r w:rsidR="00F76860" w:rsidRPr="00404664">
        <w:rPr>
          <w:rFonts w:ascii="Liberation Serif" w:hAnsi="Liberation Serif" w:cs="Liberation Serif"/>
          <w:sz w:val="28"/>
          <w:szCs w:val="28"/>
        </w:rPr>
        <w:t xml:space="preserve"> в</w:t>
      </w:r>
      <w:r w:rsidR="00D47BC1" w:rsidRPr="00404664">
        <w:rPr>
          <w:rFonts w:ascii="Liberation Serif" w:hAnsi="Liberation Serif" w:cs="Liberation Serif"/>
          <w:sz w:val="28"/>
          <w:szCs w:val="28"/>
        </w:rPr>
        <w:t xml:space="preserve">ключающий: </w:t>
      </w:r>
    </w:p>
    <w:p w:rsidR="004070E2" w:rsidRPr="00404664" w:rsidRDefault="00DB6EBF" w:rsidP="008946D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4664">
        <w:rPr>
          <w:rFonts w:ascii="Liberation Serif" w:hAnsi="Liberation Serif" w:cs="Liberation Serif"/>
          <w:sz w:val="28"/>
          <w:szCs w:val="28"/>
        </w:rPr>
        <w:t>з</w:t>
      </w:r>
      <w:r w:rsidR="00D47BC1" w:rsidRPr="00404664">
        <w:rPr>
          <w:rFonts w:ascii="Liberation Serif" w:hAnsi="Liberation Serif" w:cs="Liberation Serif"/>
          <w:sz w:val="28"/>
          <w:szCs w:val="28"/>
        </w:rPr>
        <w:t>аключение Комиссии о направлении пациента на санаторно-курортное лечение</w:t>
      </w:r>
      <w:r w:rsidRPr="00404664">
        <w:rPr>
          <w:rFonts w:ascii="Liberation Serif" w:hAnsi="Liberation Serif" w:cs="Liberation Serif"/>
          <w:sz w:val="28"/>
          <w:szCs w:val="28"/>
        </w:rPr>
        <w:t xml:space="preserve"> в федеральный детский санаторий по профилю заболевания;</w:t>
      </w:r>
    </w:p>
    <w:p w:rsidR="00BC5535" w:rsidRPr="00404664" w:rsidRDefault="00DB6EBF" w:rsidP="008946D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4664">
        <w:rPr>
          <w:rFonts w:ascii="Liberation Serif" w:hAnsi="Liberation Serif" w:cs="Liberation Serif"/>
          <w:sz w:val="28"/>
          <w:szCs w:val="28"/>
        </w:rPr>
        <w:t>для ребенка</w:t>
      </w:r>
      <w:r w:rsidR="004070E2" w:rsidRPr="00404664">
        <w:rPr>
          <w:rFonts w:ascii="Liberation Serif" w:hAnsi="Liberation Serif" w:cs="Liberation Serif"/>
          <w:sz w:val="28"/>
          <w:szCs w:val="28"/>
        </w:rPr>
        <w:t xml:space="preserve"> –</w:t>
      </w:r>
      <w:r w:rsidRPr="00404664">
        <w:rPr>
          <w:rFonts w:ascii="Liberation Serif" w:hAnsi="Liberation Serif" w:cs="Liberation Serif"/>
          <w:sz w:val="28"/>
          <w:szCs w:val="28"/>
        </w:rPr>
        <w:t xml:space="preserve"> </w:t>
      </w:r>
      <w:r w:rsidR="00FD2A0F" w:rsidRPr="00404664">
        <w:rPr>
          <w:rFonts w:ascii="Liberation Serif" w:hAnsi="Liberation Serif" w:cs="Liberation Serif"/>
          <w:sz w:val="28"/>
          <w:szCs w:val="28"/>
        </w:rPr>
        <w:t xml:space="preserve">выписку из амбулаторной </w:t>
      </w:r>
      <w:r w:rsidR="004070E2" w:rsidRPr="00404664">
        <w:rPr>
          <w:rFonts w:ascii="Liberation Serif" w:hAnsi="Liberation Serif" w:cs="Liberation Serif"/>
          <w:sz w:val="28"/>
          <w:szCs w:val="28"/>
        </w:rPr>
        <w:t xml:space="preserve">карты </w:t>
      </w:r>
      <w:r w:rsidR="00FD2A0F" w:rsidRPr="00404664">
        <w:rPr>
          <w:rFonts w:ascii="Liberation Serif" w:hAnsi="Liberation Serif" w:cs="Liberation Serif"/>
          <w:sz w:val="28"/>
          <w:szCs w:val="28"/>
        </w:rPr>
        <w:t xml:space="preserve">ребенка (форма 112-у), с результатами обследований, выписками после лечения в стационаре (при наличии) </w:t>
      </w:r>
      <w:r w:rsidR="004070E2" w:rsidRPr="00404664">
        <w:rPr>
          <w:rFonts w:ascii="Liberation Serif" w:hAnsi="Liberation Serif" w:cs="Liberation Serif"/>
          <w:sz w:val="28"/>
          <w:szCs w:val="28"/>
        </w:rPr>
        <w:t xml:space="preserve">копии </w:t>
      </w:r>
      <w:r w:rsidRPr="00404664">
        <w:rPr>
          <w:rFonts w:ascii="Liberation Serif" w:hAnsi="Liberation Serif" w:cs="Liberation Serif"/>
          <w:sz w:val="28"/>
          <w:szCs w:val="28"/>
        </w:rPr>
        <w:t>свидетельств</w:t>
      </w:r>
      <w:r w:rsidR="004070E2" w:rsidRPr="00404664">
        <w:rPr>
          <w:rFonts w:ascii="Liberation Serif" w:hAnsi="Liberation Serif" w:cs="Liberation Serif"/>
          <w:sz w:val="28"/>
          <w:szCs w:val="28"/>
        </w:rPr>
        <w:t>а</w:t>
      </w:r>
      <w:r w:rsidRPr="00404664">
        <w:rPr>
          <w:rFonts w:ascii="Liberation Serif" w:hAnsi="Liberation Serif" w:cs="Liberation Serif"/>
          <w:sz w:val="28"/>
          <w:szCs w:val="28"/>
        </w:rPr>
        <w:t xml:space="preserve"> о рождении или паспорт</w:t>
      </w:r>
      <w:r w:rsidR="004070E2" w:rsidRPr="00404664">
        <w:rPr>
          <w:rFonts w:ascii="Liberation Serif" w:hAnsi="Liberation Serif" w:cs="Liberation Serif"/>
          <w:sz w:val="28"/>
          <w:szCs w:val="28"/>
        </w:rPr>
        <w:t>а</w:t>
      </w:r>
      <w:r w:rsidRPr="00404664">
        <w:rPr>
          <w:rFonts w:ascii="Liberation Serif" w:hAnsi="Liberation Serif" w:cs="Liberation Serif"/>
          <w:sz w:val="28"/>
          <w:szCs w:val="28"/>
        </w:rPr>
        <w:t>, СНИЛС, полис</w:t>
      </w:r>
      <w:r w:rsidR="004070E2" w:rsidRPr="00404664">
        <w:rPr>
          <w:rFonts w:ascii="Liberation Serif" w:hAnsi="Liberation Serif" w:cs="Liberation Serif"/>
          <w:sz w:val="28"/>
          <w:szCs w:val="28"/>
        </w:rPr>
        <w:t>а</w:t>
      </w:r>
      <w:r w:rsidRPr="00404664">
        <w:rPr>
          <w:rFonts w:ascii="Liberation Serif" w:hAnsi="Liberation Serif" w:cs="Liberation Serif"/>
          <w:sz w:val="28"/>
          <w:szCs w:val="28"/>
        </w:rPr>
        <w:t xml:space="preserve"> обязательного медицинского страхования, справка МСЭ (при наличии); для сопровождающего лица </w:t>
      </w:r>
      <w:r w:rsidR="004070E2" w:rsidRPr="00404664">
        <w:rPr>
          <w:rFonts w:ascii="Liberation Serif" w:hAnsi="Liberation Serif" w:cs="Liberation Serif"/>
          <w:sz w:val="28"/>
          <w:szCs w:val="28"/>
        </w:rPr>
        <w:t>–</w:t>
      </w:r>
      <w:r w:rsidRPr="00404664">
        <w:rPr>
          <w:rFonts w:ascii="Liberation Serif" w:hAnsi="Liberation Serif" w:cs="Liberation Serif"/>
          <w:sz w:val="28"/>
          <w:szCs w:val="28"/>
        </w:rPr>
        <w:t xml:space="preserve"> </w:t>
      </w:r>
      <w:r w:rsidR="004070E2" w:rsidRPr="00404664">
        <w:rPr>
          <w:rFonts w:ascii="Liberation Serif" w:hAnsi="Liberation Serif" w:cs="Liberation Serif"/>
          <w:sz w:val="28"/>
          <w:szCs w:val="28"/>
        </w:rPr>
        <w:t xml:space="preserve">копии </w:t>
      </w:r>
      <w:r w:rsidR="00BC5535" w:rsidRPr="00404664">
        <w:rPr>
          <w:rFonts w:ascii="Liberation Serif" w:hAnsi="Liberation Serif" w:cs="Liberation Serif"/>
          <w:sz w:val="28"/>
          <w:szCs w:val="28"/>
        </w:rPr>
        <w:t>паспорт</w:t>
      </w:r>
      <w:r w:rsidR="004070E2" w:rsidRPr="00404664">
        <w:rPr>
          <w:rFonts w:ascii="Liberation Serif" w:hAnsi="Liberation Serif" w:cs="Liberation Serif"/>
          <w:sz w:val="28"/>
          <w:szCs w:val="28"/>
        </w:rPr>
        <w:t>а</w:t>
      </w:r>
      <w:r w:rsidR="00BC5535" w:rsidRPr="00404664">
        <w:rPr>
          <w:rFonts w:ascii="Liberation Serif" w:hAnsi="Liberation Serif" w:cs="Liberation Serif"/>
          <w:sz w:val="28"/>
          <w:szCs w:val="28"/>
        </w:rPr>
        <w:t>, СНИЛС;</w:t>
      </w:r>
      <w:r w:rsidR="00AE1359" w:rsidRPr="00404664">
        <w:rPr>
          <w:rFonts w:ascii="Liberation Serif" w:hAnsi="Liberation Serif" w:cs="Liberation Serif"/>
          <w:sz w:val="28"/>
          <w:szCs w:val="28"/>
        </w:rPr>
        <w:t xml:space="preserve"> </w:t>
      </w:r>
      <w:r w:rsidR="00BC5535" w:rsidRPr="00404664">
        <w:rPr>
          <w:rFonts w:ascii="Liberation Serif" w:hAnsi="Liberation Serif" w:cs="Liberation Serif"/>
          <w:sz w:val="28"/>
          <w:szCs w:val="28"/>
        </w:rPr>
        <w:t xml:space="preserve">для детей с сахарным диабетом дополнительно предоставляется заключение врача эндокринолога с указанием стажа заболевания, уровня </w:t>
      </w:r>
      <w:proofErr w:type="spellStart"/>
      <w:r w:rsidR="00456711" w:rsidRPr="00404664">
        <w:rPr>
          <w:rFonts w:ascii="Liberation Serif" w:hAnsi="Liberation Serif" w:cs="Liberation Serif"/>
          <w:bCs/>
          <w:color w:val="333333"/>
          <w:sz w:val="28"/>
          <w:szCs w:val="28"/>
          <w:shd w:val="clear" w:color="auto" w:fill="FFFFFF"/>
        </w:rPr>
        <w:t>гликозилированного</w:t>
      </w:r>
      <w:proofErr w:type="spellEnd"/>
      <w:r w:rsidR="004070E2" w:rsidRPr="00404664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 </w:t>
      </w:r>
      <w:r w:rsidR="00456711" w:rsidRPr="00404664">
        <w:rPr>
          <w:rFonts w:ascii="Liberation Serif" w:hAnsi="Liberation Serif" w:cs="Liberation Serif"/>
          <w:bCs/>
          <w:color w:val="333333"/>
          <w:sz w:val="28"/>
          <w:szCs w:val="28"/>
          <w:shd w:val="clear" w:color="auto" w:fill="FFFFFF"/>
        </w:rPr>
        <w:t>гемоглобина</w:t>
      </w:r>
      <w:r w:rsidR="004070E2" w:rsidRPr="00404664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 </w:t>
      </w:r>
      <w:r w:rsidR="00456711" w:rsidRPr="00404664">
        <w:rPr>
          <w:rFonts w:ascii="Liberation Serif" w:hAnsi="Liberation Serif" w:cs="Liberation Serif"/>
          <w:bCs/>
          <w:color w:val="333333"/>
          <w:sz w:val="28"/>
          <w:szCs w:val="28"/>
          <w:shd w:val="clear" w:color="auto" w:fill="FFFFFF"/>
        </w:rPr>
        <w:t>в</w:t>
      </w:r>
      <w:r w:rsidR="004070E2" w:rsidRPr="00404664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 </w:t>
      </w:r>
      <w:r w:rsidR="00456711" w:rsidRPr="00404664">
        <w:rPr>
          <w:rFonts w:ascii="Liberation Serif" w:hAnsi="Liberation Serif" w:cs="Liberation Serif"/>
          <w:bCs/>
          <w:color w:val="333333"/>
          <w:sz w:val="28"/>
          <w:szCs w:val="28"/>
          <w:shd w:val="clear" w:color="auto" w:fill="FFFFFF"/>
        </w:rPr>
        <w:t>крови</w:t>
      </w:r>
      <w:r w:rsidR="00AE1359" w:rsidRPr="00404664">
        <w:rPr>
          <w:rFonts w:ascii="Liberation Serif" w:hAnsi="Liberation Serif" w:cs="Liberation Serif"/>
          <w:sz w:val="28"/>
          <w:szCs w:val="28"/>
        </w:rPr>
        <w:t>;</w:t>
      </w:r>
    </w:p>
    <w:p w:rsidR="004336E9" w:rsidRPr="00404664" w:rsidRDefault="004070E2" w:rsidP="008946DA">
      <w:pPr>
        <w:pStyle w:val="ConsPlusTitle"/>
        <w:ind w:firstLine="709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404664">
        <w:rPr>
          <w:rFonts w:ascii="Liberation Serif" w:hAnsi="Liberation Serif" w:cs="Liberation Serif"/>
          <w:b w:val="0"/>
          <w:sz w:val="28"/>
          <w:szCs w:val="28"/>
        </w:rPr>
        <w:t xml:space="preserve">2) </w:t>
      </w:r>
      <w:r w:rsidR="00AE1359" w:rsidRPr="00404664">
        <w:rPr>
          <w:rFonts w:ascii="Liberation Serif" w:hAnsi="Liberation Serif" w:cs="Liberation Serif"/>
          <w:b w:val="0"/>
          <w:sz w:val="28"/>
          <w:szCs w:val="28"/>
        </w:rPr>
        <w:t>сведения</w:t>
      </w:r>
      <w:r w:rsidR="004336E9" w:rsidRPr="00404664">
        <w:rPr>
          <w:rFonts w:ascii="Liberation Serif" w:hAnsi="Liberation Serif" w:cs="Liberation Serif"/>
          <w:b w:val="0"/>
          <w:sz w:val="28"/>
          <w:szCs w:val="28"/>
        </w:rPr>
        <w:t xml:space="preserve"> о сформированных заявках на санаторно-курортное лечение в федеральные детские санатории </w:t>
      </w:r>
      <w:r w:rsidR="00AE1359" w:rsidRPr="00404664">
        <w:rPr>
          <w:rFonts w:ascii="Liberation Serif" w:hAnsi="Liberation Serif" w:cs="Liberation Serif"/>
          <w:b w:val="0"/>
          <w:sz w:val="28"/>
          <w:szCs w:val="28"/>
        </w:rPr>
        <w:t xml:space="preserve">вносятся в журнал учета </w:t>
      </w:r>
      <w:r w:rsidR="000E734B" w:rsidRPr="00404664">
        <w:rPr>
          <w:rFonts w:ascii="Liberation Serif" w:hAnsi="Liberation Serif" w:cs="Liberation Serif"/>
          <w:b w:val="0"/>
          <w:sz w:val="28"/>
          <w:szCs w:val="28"/>
        </w:rPr>
        <w:t>(приложение</w:t>
      </w:r>
      <w:r w:rsidR="001A315A" w:rsidRPr="00404664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AE1729" w:rsidRPr="00404664">
        <w:rPr>
          <w:rFonts w:ascii="Liberation Serif" w:hAnsi="Liberation Serif" w:cs="Liberation Serif"/>
          <w:b w:val="0"/>
          <w:sz w:val="28"/>
          <w:szCs w:val="28"/>
        </w:rPr>
        <w:t>№ 1</w:t>
      </w:r>
      <w:r w:rsidR="000E734B" w:rsidRPr="00404664">
        <w:rPr>
          <w:rFonts w:ascii="Liberation Serif" w:hAnsi="Liberation Serif" w:cs="Liberation Serif"/>
          <w:b w:val="0"/>
          <w:sz w:val="28"/>
          <w:szCs w:val="28"/>
        </w:rPr>
        <w:t xml:space="preserve"> к настоящему Порядку), оформленные </w:t>
      </w:r>
      <w:r w:rsidR="00FD2A0F" w:rsidRPr="00404664">
        <w:rPr>
          <w:rFonts w:ascii="Liberation Serif" w:hAnsi="Liberation Serif" w:cs="Liberation Serif"/>
          <w:b w:val="0"/>
          <w:sz w:val="28"/>
          <w:szCs w:val="28"/>
        </w:rPr>
        <w:t xml:space="preserve">заявки в течение </w:t>
      </w:r>
      <w:r w:rsidR="005D376F" w:rsidRPr="00404664">
        <w:rPr>
          <w:rFonts w:ascii="Liberation Serif" w:hAnsi="Liberation Serif" w:cs="Liberation Serif"/>
          <w:b w:val="0"/>
          <w:sz w:val="28"/>
          <w:szCs w:val="28"/>
        </w:rPr>
        <w:t xml:space="preserve">1 рабочего дня </w:t>
      </w:r>
      <w:r w:rsidR="000E734B" w:rsidRPr="00404664">
        <w:rPr>
          <w:rFonts w:ascii="Liberation Serif" w:hAnsi="Liberation Serif" w:cs="Liberation Serif"/>
          <w:b w:val="0"/>
          <w:sz w:val="28"/>
          <w:szCs w:val="28"/>
        </w:rPr>
        <w:t>направляются</w:t>
      </w:r>
      <w:r w:rsidR="005D376F" w:rsidRPr="00404664">
        <w:rPr>
          <w:rFonts w:ascii="Liberation Serif" w:hAnsi="Liberation Serif" w:cs="Liberation Serif"/>
          <w:b w:val="0"/>
          <w:sz w:val="28"/>
          <w:szCs w:val="28"/>
        </w:rPr>
        <w:t xml:space="preserve"> после согласования со специалистом </w:t>
      </w:r>
      <w:r w:rsidR="002220F8" w:rsidRPr="00404664">
        <w:rPr>
          <w:rFonts w:ascii="Liberation Serif" w:hAnsi="Liberation Serif" w:cs="Liberation Serif"/>
          <w:b w:val="0"/>
          <w:sz w:val="28"/>
          <w:szCs w:val="28"/>
        </w:rPr>
        <w:t>отдела организации медицинской помощи матерям и детям Министерства здравоохранения Свердловской области</w:t>
      </w:r>
      <w:r w:rsidR="000E734B" w:rsidRPr="00404664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EA6B81" w:rsidRPr="00404664">
        <w:rPr>
          <w:rFonts w:ascii="Liberation Serif" w:hAnsi="Liberation Serif" w:cs="Liberation Serif"/>
          <w:b w:val="0"/>
          <w:sz w:val="28"/>
          <w:szCs w:val="28"/>
        </w:rPr>
        <w:t xml:space="preserve">в ГАУ ДПО «Уральский институт управления здравоохранением им. А.Б. Блохина» для </w:t>
      </w:r>
      <w:r w:rsidR="000E734B" w:rsidRPr="00404664">
        <w:rPr>
          <w:rFonts w:ascii="Liberation Serif" w:hAnsi="Liberation Serif" w:cs="Liberation Serif"/>
          <w:b w:val="0"/>
          <w:sz w:val="28"/>
          <w:szCs w:val="28"/>
        </w:rPr>
        <w:t xml:space="preserve">создания </w:t>
      </w:r>
      <w:r w:rsidR="00EA6B81" w:rsidRPr="00404664">
        <w:rPr>
          <w:rFonts w:ascii="Liberation Serif" w:hAnsi="Liberation Serif" w:cs="Liberation Serif"/>
          <w:b w:val="0"/>
          <w:sz w:val="28"/>
          <w:szCs w:val="28"/>
        </w:rPr>
        <w:t>электронной заявки в системе мониторинга по санаторно-курортному лечению в ЕГИС</w:t>
      </w:r>
      <w:r w:rsidR="000E734B" w:rsidRPr="00404664">
        <w:rPr>
          <w:rFonts w:ascii="Liberation Serif" w:hAnsi="Liberation Serif" w:cs="Liberation Serif"/>
          <w:b w:val="0"/>
          <w:sz w:val="28"/>
          <w:szCs w:val="28"/>
        </w:rPr>
        <w:t>.</w:t>
      </w:r>
    </w:p>
    <w:p w:rsidR="000E734B" w:rsidRPr="00404664" w:rsidRDefault="000E734B" w:rsidP="008946DA">
      <w:pPr>
        <w:pStyle w:val="ConsPlusTitle"/>
        <w:ind w:firstLine="709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404664">
        <w:rPr>
          <w:rFonts w:ascii="Liberation Serif" w:hAnsi="Liberation Serif" w:cs="Liberation Serif"/>
          <w:b w:val="0"/>
          <w:sz w:val="28"/>
          <w:szCs w:val="28"/>
        </w:rPr>
        <w:t>Специалистом ГАУ ДПО «Уральский институт управления здравоохранением им. А.Б. Блохина»</w:t>
      </w:r>
      <w:r w:rsidR="00197E5A" w:rsidRPr="00404664">
        <w:rPr>
          <w:rFonts w:ascii="Liberation Serif" w:hAnsi="Liberation Serif" w:cs="Liberation Serif"/>
          <w:b w:val="0"/>
          <w:sz w:val="28"/>
          <w:szCs w:val="28"/>
        </w:rPr>
        <w:t xml:space="preserve"> поступившая заявка</w:t>
      </w:r>
      <w:r w:rsidR="008946DA" w:rsidRPr="00404664">
        <w:rPr>
          <w:rFonts w:ascii="Liberation Serif" w:hAnsi="Liberation Serif" w:cs="Liberation Serif"/>
          <w:b w:val="0"/>
          <w:sz w:val="28"/>
          <w:szCs w:val="28"/>
        </w:rPr>
        <w:t>, включающая пакет документов, указанных выше,</w:t>
      </w:r>
      <w:r w:rsidR="00197E5A" w:rsidRPr="00404664">
        <w:rPr>
          <w:rFonts w:ascii="Liberation Serif" w:hAnsi="Liberation Serif" w:cs="Liberation Serif"/>
          <w:b w:val="0"/>
          <w:sz w:val="28"/>
          <w:szCs w:val="28"/>
        </w:rPr>
        <w:t xml:space="preserve"> в течение 2-х рабочих дней размещается в системе мониторинга по санаторно-курортному лечению в ЕГИС.</w:t>
      </w:r>
      <w:r w:rsidR="00EA6B81" w:rsidRPr="00404664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</w:p>
    <w:p w:rsidR="00EA6B81" w:rsidRPr="00404664" w:rsidRDefault="00197E5A" w:rsidP="008946D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4664">
        <w:rPr>
          <w:rFonts w:ascii="Liberation Serif" w:hAnsi="Liberation Serif" w:cs="Liberation Serif"/>
          <w:sz w:val="28"/>
          <w:szCs w:val="28"/>
        </w:rPr>
        <w:t>После рассмотрения заявки федеральным детским санаторием информация о дате</w:t>
      </w:r>
      <w:r w:rsidR="00EA6B81" w:rsidRPr="00404664">
        <w:rPr>
          <w:rFonts w:ascii="Liberation Serif" w:hAnsi="Liberation Serif" w:cs="Liberation Serif"/>
          <w:sz w:val="28"/>
          <w:szCs w:val="28"/>
        </w:rPr>
        <w:t xml:space="preserve"> заезда</w:t>
      </w:r>
      <w:r w:rsidR="008946DA" w:rsidRPr="00404664">
        <w:rPr>
          <w:rFonts w:ascii="Liberation Serif" w:hAnsi="Liberation Serif" w:cs="Liberation Serif"/>
          <w:sz w:val="28"/>
          <w:szCs w:val="28"/>
        </w:rPr>
        <w:t xml:space="preserve"> (отказ в санаторно-курортном лечении ребенка)</w:t>
      </w:r>
      <w:r w:rsidR="00EA6B81" w:rsidRPr="00404664">
        <w:rPr>
          <w:rFonts w:ascii="Liberation Serif" w:hAnsi="Liberation Serif" w:cs="Liberation Serif"/>
          <w:sz w:val="28"/>
          <w:szCs w:val="28"/>
        </w:rPr>
        <w:t xml:space="preserve">, которая отражается в </w:t>
      </w:r>
      <w:r w:rsidRPr="00404664">
        <w:rPr>
          <w:rFonts w:ascii="Liberation Serif" w:hAnsi="Liberation Serif" w:cs="Liberation Serif"/>
          <w:sz w:val="28"/>
          <w:szCs w:val="28"/>
        </w:rPr>
        <w:t>системе мониторинга по санаторно-курортному лечению в ЕГИС</w:t>
      </w:r>
      <w:r w:rsidR="008946DA" w:rsidRPr="00404664">
        <w:rPr>
          <w:rFonts w:ascii="Liberation Serif" w:hAnsi="Liberation Serif" w:cs="Liberation Serif"/>
          <w:sz w:val="28"/>
          <w:szCs w:val="28"/>
        </w:rPr>
        <w:t>,</w:t>
      </w:r>
      <w:r w:rsidRPr="00404664">
        <w:rPr>
          <w:rFonts w:ascii="Liberation Serif" w:hAnsi="Liberation Serif" w:cs="Liberation Serif"/>
          <w:sz w:val="28"/>
          <w:szCs w:val="28"/>
        </w:rPr>
        <w:t xml:space="preserve"> </w:t>
      </w:r>
      <w:r w:rsidR="008A0DE9" w:rsidRPr="00404664">
        <w:rPr>
          <w:rFonts w:ascii="Liberation Serif" w:hAnsi="Liberation Serif" w:cs="Liberation Serif"/>
          <w:sz w:val="28"/>
          <w:szCs w:val="28"/>
        </w:rPr>
        <w:t xml:space="preserve">направляется </w:t>
      </w:r>
      <w:r w:rsidRPr="00404664">
        <w:rPr>
          <w:rFonts w:ascii="Liberation Serif" w:hAnsi="Liberation Serif" w:cs="Liberation Serif"/>
          <w:sz w:val="28"/>
          <w:szCs w:val="28"/>
        </w:rPr>
        <w:t>с</w:t>
      </w:r>
      <w:r w:rsidR="00EA6B81" w:rsidRPr="00404664">
        <w:rPr>
          <w:rFonts w:ascii="Liberation Serif" w:hAnsi="Liberation Serif" w:cs="Liberation Serif"/>
          <w:sz w:val="28"/>
          <w:szCs w:val="28"/>
        </w:rPr>
        <w:t>пециалист</w:t>
      </w:r>
      <w:r w:rsidRPr="00404664">
        <w:rPr>
          <w:rFonts w:ascii="Liberation Serif" w:hAnsi="Liberation Serif" w:cs="Liberation Serif"/>
          <w:sz w:val="28"/>
          <w:szCs w:val="28"/>
        </w:rPr>
        <w:t>ом</w:t>
      </w:r>
      <w:r w:rsidR="00EA6B81" w:rsidRPr="00404664">
        <w:rPr>
          <w:rFonts w:ascii="Liberation Serif" w:hAnsi="Liberation Serif" w:cs="Liberation Serif"/>
          <w:sz w:val="28"/>
          <w:szCs w:val="28"/>
        </w:rPr>
        <w:t xml:space="preserve"> ГАУ ДПО «Уральский институт управления здравоохранением им.</w:t>
      </w:r>
      <w:r w:rsidR="008946DA" w:rsidRPr="00404664">
        <w:rPr>
          <w:rFonts w:ascii="Liberation Serif" w:hAnsi="Liberation Serif" w:cs="Liberation Serif"/>
          <w:sz w:val="28"/>
          <w:szCs w:val="28"/>
        </w:rPr>
        <w:t> </w:t>
      </w:r>
      <w:r w:rsidR="00EA6B81" w:rsidRPr="00404664">
        <w:rPr>
          <w:rFonts w:ascii="Liberation Serif" w:hAnsi="Liberation Serif" w:cs="Liberation Serif"/>
          <w:sz w:val="28"/>
          <w:szCs w:val="28"/>
        </w:rPr>
        <w:t xml:space="preserve">А.Б. Блохина» </w:t>
      </w:r>
      <w:r w:rsidR="00A615FC" w:rsidRPr="00404664">
        <w:rPr>
          <w:rFonts w:ascii="Liberation Serif" w:hAnsi="Liberation Serif" w:cs="Liberation Serif"/>
          <w:sz w:val="28"/>
          <w:szCs w:val="28"/>
        </w:rPr>
        <w:t xml:space="preserve">по электронной почте </w:t>
      </w:r>
      <w:r w:rsidRPr="00404664">
        <w:rPr>
          <w:rFonts w:ascii="Liberation Serif" w:hAnsi="Liberation Serif" w:cs="Liberation Serif"/>
          <w:sz w:val="28"/>
          <w:szCs w:val="28"/>
        </w:rPr>
        <w:t>ответственным лицам ГАУЗ СО «ОДКБ» и</w:t>
      </w:r>
      <w:r w:rsidR="008946DA" w:rsidRPr="00404664">
        <w:rPr>
          <w:rFonts w:ascii="Liberation Serif" w:hAnsi="Liberation Serif" w:cs="Liberation Serif"/>
          <w:sz w:val="28"/>
          <w:szCs w:val="28"/>
        </w:rPr>
        <w:t>ли</w:t>
      </w:r>
      <w:r w:rsidRPr="00404664">
        <w:rPr>
          <w:rFonts w:ascii="Liberation Serif" w:hAnsi="Liberation Serif" w:cs="Liberation Serif"/>
          <w:sz w:val="28"/>
          <w:szCs w:val="28"/>
        </w:rPr>
        <w:t xml:space="preserve"> ГАУЗ СО «МКМЦ «</w:t>
      </w:r>
      <w:proofErr w:type="spellStart"/>
      <w:r w:rsidRPr="00404664">
        <w:rPr>
          <w:rFonts w:ascii="Liberation Serif" w:hAnsi="Liberation Serif" w:cs="Liberation Serif"/>
          <w:sz w:val="28"/>
          <w:szCs w:val="28"/>
        </w:rPr>
        <w:t>Бонум</w:t>
      </w:r>
      <w:proofErr w:type="spellEnd"/>
      <w:r w:rsidRPr="00404664">
        <w:rPr>
          <w:rFonts w:ascii="Liberation Serif" w:hAnsi="Liberation Serif" w:cs="Liberation Serif"/>
          <w:sz w:val="28"/>
          <w:szCs w:val="28"/>
        </w:rPr>
        <w:t>»</w:t>
      </w:r>
      <w:r w:rsidR="00D20CD6" w:rsidRPr="00404664">
        <w:rPr>
          <w:rFonts w:ascii="Liberation Serif" w:hAnsi="Liberation Serif" w:cs="Liberation Serif"/>
          <w:sz w:val="28"/>
          <w:szCs w:val="28"/>
        </w:rPr>
        <w:t>.</w:t>
      </w:r>
      <w:r w:rsidRPr="00404664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A6B81" w:rsidRPr="00404664" w:rsidRDefault="008A0DE9" w:rsidP="008946D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4664">
        <w:rPr>
          <w:rFonts w:ascii="Liberation Serif" w:hAnsi="Liberation Serif" w:cs="Liberation Serif"/>
          <w:sz w:val="28"/>
          <w:szCs w:val="28"/>
        </w:rPr>
        <w:t xml:space="preserve">Ответственными лицами </w:t>
      </w:r>
      <w:r w:rsidR="00205BBC" w:rsidRPr="00404664">
        <w:rPr>
          <w:rFonts w:ascii="Liberation Serif" w:hAnsi="Liberation Serif" w:cs="Liberation Serif"/>
          <w:sz w:val="28"/>
          <w:szCs w:val="28"/>
        </w:rPr>
        <w:t>ГАУЗ СО «ОДКБ» или ГАУЗ СО «МКМЦ «</w:t>
      </w:r>
      <w:proofErr w:type="spellStart"/>
      <w:r w:rsidR="00205BBC" w:rsidRPr="00404664">
        <w:rPr>
          <w:rFonts w:ascii="Liberation Serif" w:hAnsi="Liberation Serif" w:cs="Liberation Serif"/>
          <w:sz w:val="28"/>
          <w:szCs w:val="28"/>
        </w:rPr>
        <w:t>Бонум</w:t>
      </w:r>
      <w:proofErr w:type="spellEnd"/>
      <w:r w:rsidR="00205BBC" w:rsidRPr="00404664">
        <w:rPr>
          <w:rFonts w:ascii="Liberation Serif" w:hAnsi="Liberation Serif" w:cs="Liberation Serif"/>
          <w:sz w:val="28"/>
          <w:szCs w:val="28"/>
        </w:rPr>
        <w:t>»</w:t>
      </w:r>
      <w:r w:rsidR="00205BBC">
        <w:rPr>
          <w:rFonts w:ascii="Liberation Serif" w:hAnsi="Liberation Serif" w:cs="Liberation Serif"/>
          <w:sz w:val="28"/>
          <w:szCs w:val="28"/>
        </w:rPr>
        <w:t xml:space="preserve"> </w:t>
      </w:r>
      <w:r w:rsidR="00EA6B81" w:rsidRPr="00404664">
        <w:rPr>
          <w:rFonts w:ascii="Liberation Serif" w:hAnsi="Liberation Serif" w:cs="Liberation Serif"/>
          <w:sz w:val="28"/>
          <w:szCs w:val="28"/>
        </w:rPr>
        <w:t xml:space="preserve">осуществляется </w:t>
      </w:r>
      <w:r w:rsidR="00D20CD6" w:rsidRPr="00404664">
        <w:rPr>
          <w:rFonts w:ascii="Liberation Serif" w:hAnsi="Liberation Serif" w:cs="Liberation Serif"/>
          <w:sz w:val="28"/>
          <w:szCs w:val="28"/>
        </w:rPr>
        <w:t xml:space="preserve">информирование родителей </w:t>
      </w:r>
      <w:r w:rsidR="001A315A" w:rsidRPr="00404664">
        <w:rPr>
          <w:rFonts w:ascii="Liberation Serif" w:hAnsi="Liberation Serif" w:cs="Liberation Serif"/>
          <w:sz w:val="28"/>
          <w:szCs w:val="28"/>
        </w:rPr>
        <w:t>или иных законных представителей</w:t>
      </w:r>
      <w:r w:rsidR="008946DA" w:rsidRPr="00404664">
        <w:rPr>
          <w:rFonts w:ascii="Liberation Serif" w:hAnsi="Liberation Serif" w:cs="Liberation Serif"/>
          <w:sz w:val="28"/>
          <w:szCs w:val="28"/>
        </w:rPr>
        <w:t xml:space="preserve"> (далее – родители)</w:t>
      </w:r>
      <w:r w:rsidR="001A315A" w:rsidRPr="00404664">
        <w:rPr>
          <w:rFonts w:ascii="Liberation Serif" w:hAnsi="Liberation Serif" w:cs="Liberation Serif"/>
          <w:sz w:val="28"/>
          <w:szCs w:val="28"/>
        </w:rPr>
        <w:t xml:space="preserve"> </w:t>
      </w:r>
      <w:r w:rsidR="00D20CD6" w:rsidRPr="00404664">
        <w:rPr>
          <w:rFonts w:ascii="Liberation Serif" w:hAnsi="Liberation Serif" w:cs="Liberation Serif"/>
          <w:sz w:val="28"/>
          <w:szCs w:val="28"/>
        </w:rPr>
        <w:t>о дате заезда (отказе в санаторно-курортном лечении ребенка)</w:t>
      </w:r>
      <w:r w:rsidR="002220F8" w:rsidRPr="00404664">
        <w:rPr>
          <w:rFonts w:ascii="Liberation Serif" w:hAnsi="Liberation Serif" w:cs="Liberation Serif"/>
          <w:sz w:val="28"/>
          <w:szCs w:val="28"/>
        </w:rPr>
        <w:t>.</w:t>
      </w:r>
      <w:r w:rsidR="001A315A" w:rsidRPr="00404664">
        <w:rPr>
          <w:rFonts w:ascii="Liberation Serif" w:hAnsi="Liberation Serif" w:cs="Liberation Serif"/>
          <w:sz w:val="28"/>
          <w:szCs w:val="28"/>
        </w:rPr>
        <w:t xml:space="preserve"> </w:t>
      </w:r>
      <w:r w:rsidRPr="00404664">
        <w:rPr>
          <w:rFonts w:ascii="Liberation Serif" w:hAnsi="Liberation Serif" w:cs="Liberation Serif"/>
          <w:sz w:val="28"/>
          <w:szCs w:val="28"/>
        </w:rPr>
        <w:t>В</w:t>
      </w:r>
      <w:r w:rsidR="00EA6B81" w:rsidRPr="00404664">
        <w:rPr>
          <w:rFonts w:ascii="Liberation Serif" w:hAnsi="Liberation Serif" w:cs="Liberation Serif"/>
          <w:sz w:val="28"/>
          <w:szCs w:val="28"/>
        </w:rPr>
        <w:t xml:space="preserve"> </w:t>
      </w:r>
      <w:r w:rsidRPr="00404664">
        <w:rPr>
          <w:rFonts w:ascii="Liberation Serif" w:hAnsi="Liberation Serif" w:cs="Liberation Serif"/>
          <w:sz w:val="28"/>
          <w:szCs w:val="28"/>
        </w:rPr>
        <w:t xml:space="preserve">случае </w:t>
      </w:r>
      <w:r w:rsidR="00EA6B81" w:rsidRPr="00404664">
        <w:rPr>
          <w:rFonts w:ascii="Liberation Serif" w:hAnsi="Liberation Serif" w:cs="Liberation Serif"/>
          <w:sz w:val="28"/>
          <w:szCs w:val="28"/>
        </w:rPr>
        <w:t xml:space="preserve">согласия </w:t>
      </w:r>
      <w:r w:rsidR="008946DA" w:rsidRPr="00404664">
        <w:rPr>
          <w:rFonts w:ascii="Liberation Serif" w:hAnsi="Liberation Serif" w:cs="Liberation Serif"/>
          <w:sz w:val="28"/>
          <w:szCs w:val="28"/>
        </w:rPr>
        <w:t xml:space="preserve">родителей с указанной датой заезда </w:t>
      </w:r>
      <w:r w:rsidR="005666EC" w:rsidRPr="00404664">
        <w:rPr>
          <w:rFonts w:ascii="Liberation Serif" w:hAnsi="Liberation Serif" w:cs="Liberation Serif"/>
          <w:sz w:val="28"/>
          <w:szCs w:val="28"/>
        </w:rPr>
        <w:t>специалист</w:t>
      </w:r>
      <w:r w:rsidR="00036A0B" w:rsidRPr="00404664">
        <w:rPr>
          <w:rFonts w:ascii="Liberation Serif" w:hAnsi="Liberation Serif" w:cs="Liberation Serif"/>
          <w:sz w:val="28"/>
          <w:szCs w:val="28"/>
        </w:rPr>
        <w:t>ом</w:t>
      </w:r>
      <w:r w:rsidRPr="00404664">
        <w:rPr>
          <w:rFonts w:ascii="Liberation Serif" w:hAnsi="Liberation Serif" w:cs="Liberation Serif"/>
          <w:sz w:val="28"/>
          <w:szCs w:val="28"/>
        </w:rPr>
        <w:t xml:space="preserve"> ГАУ ДПО «Уральский институт управления здравоохранением им. А.Б. Блохина» </w:t>
      </w:r>
      <w:r w:rsidR="001A315A" w:rsidRPr="00404664">
        <w:rPr>
          <w:rFonts w:ascii="Liberation Serif" w:hAnsi="Liberation Serif" w:cs="Liberation Serif"/>
          <w:sz w:val="28"/>
          <w:szCs w:val="28"/>
        </w:rPr>
        <w:t xml:space="preserve">создается </w:t>
      </w:r>
      <w:r w:rsidR="00985CC5" w:rsidRPr="00404664">
        <w:rPr>
          <w:rFonts w:ascii="Liberation Serif" w:hAnsi="Liberation Serif" w:cs="Liberation Serif"/>
          <w:sz w:val="28"/>
          <w:szCs w:val="28"/>
        </w:rPr>
        <w:t xml:space="preserve">путевка </w:t>
      </w:r>
      <w:r w:rsidR="001A315A" w:rsidRPr="00404664">
        <w:rPr>
          <w:rFonts w:ascii="Liberation Serif" w:hAnsi="Liberation Serif" w:cs="Liberation Serif"/>
          <w:sz w:val="28"/>
          <w:szCs w:val="28"/>
        </w:rPr>
        <w:t xml:space="preserve">в системе мониторинга по санаторно-курортному лечению в ЕГИС </w:t>
      </w:r>
      <w:r w:rsidR="00985CC5" w:rsidRPr="00404664">
        <w:rPr>
          <w:rFonts w:ascii="Liberation Serif" w:hAnsi="Liberation Serif" w:cs="Liberation Serif"/>
          <w:sz w:val="28"/>
          <w:szCs w:val="28"/>
        </w:rPr>
        <w:t>на заезд с указанной датой</w:t>
      </w:r>
      <w:r w:rsidRPr="00404664">
        <w:rPr>
          <w:rFonts w:ascii="Liberation Serif" w:hAnsi="Liberation Serif" w:cs="Liberation Serif"/>
          <w:sz w:val="28"/>
          <w:szCs w:val="28"/>
        </w:rPr>
        <w:t xml:space="preserve">, путевка </w:t>
      </w:r>
      <w:r w:rsidR="00036A0B" w:rsidRPr="00404664">
        <w:rPr>
          <w:rFonts w:ascii="Liberation Serif" w:hAnsi="Liberation Serif" w:cs="Liberation Serif"/>
          <w:sz w:val="28"/>
          <w:szCs w:val="28"/>
        </w:rPr>
        <w:t>направляется по электронной почте специалисту отдела организации медицинской помощи матерям и детям Министерства здравоохранения Свердловской области для оформления и передачи ответственному лицу ГАУЗ СО «ОДКБ» и</w:t>
      </w:r>
      <w:r w:rsidR="008946DA" w:rsidRPr="00404664">
        <w:rPr>
          <w:rFonts w:ascii="Liberation Serif" w:hAnsi="Liberation Serif" w:cs="Liberation Serif"/>
          <w:sz w:val="28"/>
          <w:szCs w:val="28"/>
        </w:rPr>
        <w:t>ли</w:t>
      </w:r>
      <w:r w:rsidR="00036A0B" w:rsidRPr="00404664">
        <w:rPr>
          <w:rFonts w:ascii="Liberation Serif" w:hAnsi="Liberation Serif" w:cs="Liberation Serif"/>
          <w:sz w:val="28"/>
          <w:szCs w:val="28"/>
        </w:rPr>
        <w:t xml:space="preserve"> ГАУЗ СО «МКМЦ «</w:t>
      </w:r>
      <w:proofErr w:type="spellStart"/>
      <w:r w:rsidR="00036A0B" w:rsidRPr="00404664">
        <w:rPr>
          <w:rFonts w:ascii="Liberation Serif" w:hAnsi="Liberation Serif" w:cs="Liberation Serif"/>
          <w:sz w:val="28"/>
          <w:szCs w:val="28"/>
        </w:rPr>
        <w:t>Бонум</w:t>
      </w:r>
      <w:proofErr w:type="spellEnd"/>
      <w:r w:rsidR="00036A0B" w:rsidRPr="00404664">
        <w:rPr>
          <w:rFonts w:ascii="Liberation Serif" w:hAnsi="Liberation Serif" w:cs="Liberation Serif"/>
          <w:sz w:val="28"/>
          <w:szCs w:val="28"/>
        </w:rPr>
        <w:t xml:space="preserve">» для выдачи </w:t>
      </w:r>
      <w:r w:rsidRPr="00404664">
        <w:rPr>
          <w:rFonts w:ascii="Liberation Serif" w:hAnsi="Liberation Serif" w:cs="Liberation Serif"/>
          <w:sz w:val="28"/>
          <w:szCs w:val="28"/>
        </w:rPr>
        <w:t>родителям.</w:t>
      </w:r>
    </w:p>
    <w:p w:rsidR="00AE1729" w:rsidRPr="00404664" w:rsidRDefault="00AE1729" w:rsidP="008946D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4664">
        <w:rPr>
          <w:rFonts w:ascii="Liberation Serif" w:hAnsi="Liberation Serif" w:cs="Liberation Serif"/>
          <w:sz w:val="28"/>
          <w:szCs w:val="28"/>
        </w:rPr>
        <w:t xml:space="preserve">В ежемесячном режиме </w:t>
      </w:r>
      <w:r w:rsidR="00383DD5" w:rsidRPr="00404664">
        <w:rPr>
          <w:rFonts w:ascii="Liberation Serif" w:hAnsi="Liberation Serif" w:cs="Liberation Serif"/>
          <w:sz w:val="28"/>
          <w:szCs w:val="28"/>
        </w:rPr>
        <w:t xml:space="preserve">информация о количестве </w:t>
      </w:r>
      <w:r w:rsidRPr="00404664">
        <w:rPr>
          <w:rFonts w:ascii="Liberation Serif" w:hAnsi="Liberation Serif" w:cs="Liberation Serif"/>
          <w:sz w:val="28"/>
          <w:szCs w:val="28"/>
        </w:rPr>
        <w:t xml:space="preserve">детей, перенесших острые состояния, имеющих хронические заболевания, направленных в федеральные детские санатории (отказах в санаторно-курортном лечение) </w:t>
      </w:r>
      <w:r w:rsidR="00036A0B" w:rsidRPr="00404664">
        <w:rPr>
          <w:rFonts w:ascii="Liberation Serif" w:hAnsi="Liberation Serif" w:cs="Liberation Serif"/>
          <w:sz w:val="28"/>
          <w:szCs w:val="28"/>
        </w:rPr>
        <w:t xml:space="preserve">до </w:t>
      </w:r>
      <w:r w:rsidRPr="00404664">
        <w:rPr>
          <w:rFonts w:ascii="Liberation Serif" w:hAnsi="Liberation Serif" w:cs="Liberation Serif"/>
          <w:sz w:val="28"/>
          <w:szCs w:val="28"/>
        </w:rPr>
        <w:t xml:space="preserve">10 числа месяца, следующего за отчетным, </w:t>
      </w:r>
      <w:r w:rsidR="00120BC7" w:rsidRPr="00404664">
        <w:rPr>
          <w:rFonts w:ascii="Liberation Serif" w:hAnsi="Liberation Serif" w:cs="Liberation Serif"/>
          <w:sz w:val="28"/>
          <w:szCs w:val="28"/>
        </w:rPr>
        <w:t>ответственными лица ГАУЗ СО «ОДКБ» и</w:t>
      </w:r>
      <w:r w:rsidR="008946DA" w:rsidRPr="00404664">
        <w:rPr>
          <w:rFonts w:ascii="Liberation Serif" w:hAnsi="Liberation Serif" w:cs="Liberation Serif"/>
          <w:sz w:val="28"/>
          <w:szCs w:val="28"/>
        </w:rPr>
        <w:t>ли</w:t>
      </w:r>
      <w:r w:rsidR="00120BC7" w:rsidRPr="00404664">
        <w:rPr>
          <w:rFonts w:ascii="Liberation Serif" w:hAnsi="Liberation Serif" w:cs="Liberation Serif"/>
          <w:sz w:val="28"/>
          <w:szCs w:val="28"/>
        </w:rPr>
        <w:t xml:space="preserve"> ГАУЗ СО «МКМЦ «</w:t>
      </w:r>
      <w:proofErr w:type="spellStart"/>
      <w:r w:rsidR="00120BC7" w:rsidRPr="00404664">
        <w:rPr>
          <w:rFonts w:ascii="Liberation Serif" w:hAnsi="Liberation Serif" w:cs="Liberation Serif"/>
          <w:sz w:val="28"/>
          <w:szCs w:val="28"/>
        </w:rPr>
        <w:t>Бонум</w:t>
      </w:r>
      <w:proofErr w:type="spellEnd"/>
      <w:r w:rsidR="00120BC7" w:rsidRPr="00404664">
        <w:rPr>
          <w:rFonts w:ascii="Liberation Serif" w:hAnsi="Liberation Serif" w:cs="Liberation Serif"/>
          <w:sz w:val="28"/>
          <w:szCs w:val="28"/>
        </w:rPr>
        <w:t xml:space="preserve">» </w:t>
      </w:r>
      <w:r w:rsidRPr="00404664">
        <w:rPr>
          <w:rFonts w:ascii="Liberation Serif" w:hAnsi="Liberation Serif" w:cs="Liberation Serif"/>
          <w:sz w:val="28"/>
          <w:szCs w:val="28"/>
        </w:rPr>
        <w:t xml:space="preserve">направляется в отдел организации медицинской помощи матерям и детям Министерство здравоохранения Свердловской области </w:t>
      </w:r>
      <w:r w:rsidR="00036A0B" w:rsidRPr="00404664">
        <w:rPr>
          <w:rFonts w:ascii="Liberation Serif" w:hAnsi="Liberation Serif" w:cs="Liberation Serif"/>
          <w:sz w:val="28"/>
          <w:szCs w:val="28"/>
        </w:rPr>
        <w:t xml:space="preserve">(приложение № 2 к </w:t>
      </w:r>
      <w:r w:rsidR="004070E2" w:rsidRPr="00404664">
        <w:rPr>
          <w:rFonts w:ascii="Liberation Serif" w:hAnsi="Liberation Serif" w:cs="Liberation Serif"/>
          <w:sz w:val="28"/>
          <w:szCs w:val="28"/>
        </w:rPr>
        <w:t xml:space="preserve">настоящему </w:t>
      </w:r>
      <w:r w:rsidR="00036A0B" w:rsidRPr="00404664">
        <w:rPr>
          <w:rFonts w:ascii="Liberation Serif" w:hAnsi="Liberation Serif" w:cs="Liberation Serif"/>
          <w:sz w:val="28"/>
          <w:szCs w:val="28"/>
        </w:rPr>
        <w:t xml:space="preserve">Порядку) </w:t>
      </w:r>
      <w:r w:rsidRPr="00404664">
        <w:rPr>
          <w:rFonts w:ascii="Liberation Serif" w:hAnsi="Liberation Serif" w:cs="Liberation Serif"/>
          <w:sz w:val="28"/>
          <w:szCs w:val="28"/>
        </w:rPr>
        <w:t xml:space="preserve">на электронный адрес: </w:t>
      </w:r>
      <w:hyperlink r:id="rId8" w:history="1">
        <w:r w:rsidR="00036A0B" w:rsidRPr="00404664">
          <w:rPr>
            <w:rStyle w:val="a8"/>
            <w:rFonts w:ascii="Liberation Serif" w:hAnsi="Liberation Serif" w:cs="Liberation Serif"/>
            <w:sz w:val="28"/>
            <w:szCs w:val="28"/>
            <w:lang w:val="en-US"/>
          </w:rPr>
          <w:t>i</w:t>
        </w:r>
        <w:r w:rsidR="00036A0B" w:rsidRPr="00404664">
          <w:rPr>
            <w:rStyle w:val="a8"/>
            <w:rFonts w:ascii="Liberation Serif" w:hAnsi="Liberation Serif" w:cs="Liberation Serif"/>
            <w:sz w:val="28"/>
            <w:szCs w:val="28"/>
          </w:rPr>
          <w:t>.</w:t>
        </w:r>
        <w:r w:rsidR="00036A0B" w:rsidRPr="00404664">
          <w:rPr>
            <w:rStyle w:val="a8"/>
            <w:rFonts w:ascii="Liberation Serif" w:hAnsi="Liberation Serif" w:cs="Liberation Serif"/>
            <w:sz w:val="28"/>
            <w:szCs w:val="28"/>
            <w:lang w:val="en-US"/>
          </w:rPr>
          <w:t>litvishchenko</w:t>
        </w:r>
        <w:r w:rsidR="00036A0B" w:rsidRPr="00404664">
          <w:rPr>
            <w:rStyle w:val="a8"/>
            <w:rFonts w:ascii="Liberation Serif" w:hAnsi="Liberation Serif" w:cs="Liberation Serif"/>
            <w:sz w:val="28"/>
            <w:szCs w:val="28"/>
          </w:rPr>
          <w:t>@</w:t>
        </w:r>
        <w:r w:rsidR="00036A0B" w:rsidRPr="00404664">
          <w:rPr>
            <w:rStyle w:val="a8"/>
            <w:rFonts w:ascii="Liberation Serif" w:hAnsi="Liberation Serif" w:cs="Liberation Serif"/>
            <w:sz w:val="28"/>
            <w:szCs w:val="28"/>
            <w:lang w:val="en-US"/>
          </w:rPr>
          <w:t>egov</w:t>
        </w:r>
        <w:r w:rsidR="00036A0B" w:rsidRPr="00404664">
          <w:rPr>
            <w:rStyle w:val="a8"/>
            <w:rFonts w:ascii="Liberation Serif" w:hAnsi="Liberation Serif" w:cs="Liberation Serif"/>
            <w:sz w:val="28"/>
            <w:szCs w:val="28"/>
          </w:rPr>
          <w:t>66.</w:t>
        </w:r>
        <w:proofErr w:type="spellStart"/>
        <w:r w:rsidR="00036A0B" w:rsidRPr="00404664">
          <w:rPr>
            <w:rStyle w:val="a8"/>
            <w:rFonts w:ascii="Liberation Serif" w:hAnsi="Liberation Serif" w:cs="Liberation Serif"/>
            <w:sz w:val="28"/>
            <w:szCs w:val="28"/>
            <w:lang w:val="en-US"/>
          </w:rPr>
          <w:t>ru</w:t>
        </w:r>
        <w:proofErr w:type="spellEnd"/>
      </w:hyperlink>
      <w:r w:rsidR="00036A0B" w:rsidRPr="00404664">
        <w:rPr>
          <w:rFonts w:ascii="Liberation Serif" w:hAnsi="Liberation Serif" w:cs="Liberation Serif"/>
          <w:sz w:val="28"/>
          <w:szCs w:val="28"/>
        </w:rPr>
        <w:t>.</w:t>
      </w:r>
    </w:p>
    <w:p w:rsidR="00EA6B81" w:rsidRPr="00404664" w:rsidRDefault="00EA6B81" w:rsidP="00EB1114">
      <w:pPr>
        <w:pStyle w:val="ConsPlusNormal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26598E" w:rsidRPr="00404664" w:rsidRDefault="0026598E" w:rsidP="003928B1">
      <w:pPr>
        <w:pStyle w:val="ConsPlusNormal"/>
        <w:rPr>
          <w:rFonts w:ascii="Liberation Serif" w:hAnsi="Liberation Serif" w:cs="Liberation Serif"/>
          <w:sz w:val="26"/>
          <w:szCs w:val="26"/>
        </w:rPr>
        <w:sectPr w:rsidR="0026598E" w:rsidRPr="00404664" w:rsidSect="00891310">
          <w:headerReference w:type="default" r:id="rId9"/>
          <w:pgSz w:w="11905" w:h="16838"/>
          <w:pgMar w:top="1134" w:right="567" w:bottom="1134" w:left="1418" w:header="567" w:footer="0" w:gutter="0"/>
          <w:cols w:space="720"/>
          <w:titlePg/>
          <w:docGrid w:linePitch="381"/>
        </w:sectPr>
      </w:pPr>
    </w:p>
    <w:p w:rsidR="00EE26C7" w:rsidRDefault="00383DD5" w:rsidP="00EE26C7">
      <w:pPr>
        <w:pStyle w:val="ConsPlusNormal"/>
        <w:jc w:val="right"/>
        <w:outlineLvl w:val="0"/>
        <w:rPr>
          <w:rFonts w:ascii="Liberation Serif" w:hAnsi="Liberation Serif" w:cs="Liberation Serif"/>
        </w:rPr>
      </w:pPr>
      <w:r w:rsidRPr="00404664">
        <w:rPr>
          <w:rFonts w:ascii="Liberation Serif" w:hAnsi="Liberation Serif" w:cs="Liberation Serif"/>
        </w:rPr>
        <w:t>Приложение № 1</w:t>
      </w:r>
      <w:r w:rsidR="00EE26C7">
        <w:rPr>
          <w:rFonts w:ascii="Liberation Serif" w:hAnsi="Liberation Serif" w:cs="Liberation Serif"/>
        </w:rPr>
        <w:t xml:space="preserve"> </w:t>
      </w:r>
      <w:r w:rsidRPr="00404664">
        <w:rPr>
          <w:rFonts w:ascii="Liberation Serif" w:hAnsi="Liberation Serif" w:cs="Liberation Serif"/>
        </w:rPr>
        <w:t>к Порядку</w:t>
      </w:r>
      <w:r w:rsidR="00EE26C7">
        <w:rPr>
          <w:rFonts w:ascii="Liberation Serif" w:hAnsi="Liberation Serif" w:cs="Liberation Serif"/>
        </w:rPr>
        <w:t xml:space="preserve">, </w:t>
      </w:r>
    </w:p>
    <w:p w:rsidR="00383DD5" w:rsidRPr="00404664" w:rsidRDefault="00EE26C7" w:rsidP="00EE26C7">
      <w:pPr>
        <w:pStyle w:val="ConsPlusNormal"/>
        <w:jc w:val="right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утвержденному приказом</w:t>
      </w:r>
    </w:p>
    <w:p w:rsidR="00EE26C7" w:rsidRPr="00EE26C7" w:rsidRDefault="00EE26C7" w:rsidP="00EE26C7">
      <w:pPr>
        <w:pStyle w:val="ConsPlusNormal"/>
        <w:jc w:val="right"/>
        <w:rPr>
          <w:rFonts w:ascii="Liberation Serif" w:hAnsi="Liberation Serif" w:cs="Liberation Serif"/>
        </w:rPr>
      </w:pPr>
      <w:r w:rsidRPr="00EE26C7">
        <w:rPr>
          <w:rFonts w:ascii="Liberation Serif" w:hAnsi="Liberation Serif" w:cs="Liberation Serif"/>
        </w:rPr>
        <w:t>Министерства здравоохранения</w:t>
      </w:r>
    </w:p>
    <w:p w:rsidR="00EE26C7" w:rsidRPr="00EE26C7" w:rsidRDefault="00EE26C7" w:rsidP="00EE26C7">
      <w:pPr>
        <w:pStyle w:val="ConsPlusNormal"/>
        <w:jc w:val="right"/>
        <w:rPr>
          <w:rFonts w:ascii="Liberation Serif" w:hAnsi="Liberation Serif" w:cs="Liberation Serif"/>
        </w:rPr>
      </w:pPr>
      <w:r w:rsidRPr="00EE26C7">
        <w:rPr>
          <w:rFonts w:ascii="Liberation Serif" w:hAnsi="Liberation Serif" w:cs="Liberation Serif"/>
        </w:rPr>
        <w:t>Свердловской области</w:t>
      </w:r>
    </w:p>
    <w:p w:rsidR="00383DD5" w:rsidRPr="00404664" w:rsidRDefault="00EE26C7" w:rsidP="00EE26C7">
      <w:pPr>
        <w:pStyle w:val="ConsPlusNormal"/>
        <w:jc w:val="right"/>
        <w:rPr>
          <w:rFonts w:ascii="Liberation Serif" w:hAnsi="Liberation Serif" w:cs="Liberation Serif"/>
        </w:rPr>
      </w:pPr>
      <w:r w:rsidRPr="00EE26C7">
        <w:rPr>
          <w:rFonts w:ascii="Liberation Serif" w:hAnsi="Liberation Serif" w:cs="Liberation Serif"/>
        </w:rPr>
        <w:t>от ___________№ _________</w:t>
      </w:r>
    </w:p>
    <w:p w:rsidR="00383DD5" w:rsidRPr="00404664" w:rsidRDefault="00383DD5" w:rsidP="00383DD5">
      <w:pPr>
        <w:pStyle w:val="ConsPlusNormal"/>
        <w:rPr>
          <w:rFonts w:ascii="Liberation Serif" w:hAnsi="Liberation Serif" w:cs="Liberation Serif"/>
        </w:rPr>
      </w:pPr>
    </w:p>
    <w:p w:rsidR="00383DD5" w:rsidRPr="00404664" w:rsidRDefault="00383DD5" w:rsidP="0026598E">
      <w:pPr>
        <w:pStyle w:val="ConsPlusTitle"/>
        <w:jc w:val="center"/>
        <w:rPr>
          <w:rFonts w:ascii="Liberation Serif" w:hAnsi="Liberation Serif" w:cs="Liberation Serif"/>
          <w:sz w:val="26"/>
          <w:szCs w:val="26"/>
        </w:rPr>
      </w:pPr>
    </w:p>
    <w:p w:rsidR="004070E2" w:rsidRPr="00404664" w:rsidRDefault="004070E2" w:rsidP="004070E2">
      <w:pPr>
        <w:pStyle w:val="ConsPlusTitle"/>
        <w:rPr>
          <w:rFonts w:ascii="Liberation Serif" w:hAnsi="Liberation Serif" w:cs="Liberation Serif"/>
          <w:b w:val="0"/>
          <w:sz w:val="26"/>
          <w:szCs w:val="26"/>
        </w:rPr>
      </w:pPr>
      <w:r w:rsidRPr="00404664">
        <w:rPr>
          <w:rFonts w:ascii="Liberation Serif" w:hAnsi="Liberation Serif" w:cs="Liberation Serif"/>
          <w:b w:val="0"/>
          <w:sz w:val="26"/>
          <w:szCs w:val="26"/>
        </w:rPr>
        <w:t>форма</w:t>
      </w:r>
    </w:p>
    <w:p w:rsidR="0026598E" w:rsidRPr="00404664" w:rsidRDefault="004070E2" w:rsidP="0026598E">
      <w:pPr>
        <w:pStyle w:val="ConsPlusTitle"/>
        <w:jc w:val="center"/>
        <w:rPr>
          <w:rFonts w:ascii="Liberation Serif" w:hAnsi="Liberation Serif" w:cs="Liberation Serif"/>
          <w:sz w:val="26"/>
          <w:szCs w:val="26"/>
        </w:rPr>
      </w:pPr>
      <w:r w:rsidRPr="00404664">
        <w:rPr>
          <w:rFonts w:ascii="Liberation Serif" w:hAnsi="Liberation Serif" w:cs="Liberation Serif"/>
          <w:sz w:val="26"/>
          <w:szCs w:val="26"/>
        </w:rPr>
        <w:t>Ж</w:t>
      </w:r>
      <w:r w:rsidR="0026598E" w:rsidRPr="00404664">
        <w:rPr>
          <w:rFonts w:ascii="Liberation Serif" w:hAnsi="Liberation Serif" w:cs="Liberation Serif"/>
          <w:sz w:val="26"/>
          <w:szCs w:val="26"/>
        </w:rPr>
        <w:t xml:space="preserve">урнал </w:t>
      </w:r>
      <w:r w:rsidR="004336E9" w:rsidRPr="00404664">
        <w:rPr>
          <w:rFonts w:ascii="Liberation Serif" w:hAnsi="Liberation Serif" w:cs="Liberation Serif"/>
          <w:sz w:val="26"/>
          <w:szCs w:val="26"/>
        </w:rPr>
        <w:t xml:space="preserve">учета сформированных </w:t>
      </w:r>
      <w:r w:rsidR="0026598E" w:rsidRPr="00404664">
        <w:rPr>
          <w:rFonts w:ascii="Liberation Serif" w:hAnsi="Liberation Serif" w:cs="Liberation Serif"/>
          <w:sz w:val="26"/>
          <w:szCs w:val="26"/>
        </w:rPr>
        <w:t xml:space="preserve">заявок на санаторно-курортное лечение </w:t>
      </w:r>
    </w:p>
    <w:p w:rsidR="0026598E" w:rsidRPr="00404664" w:rsidRDefault="0026598E" w:rsidP="0026598E">
      <w:pPr>
        <w:pStyle w:val="ConsPlusTitle"/>
        <w:jc w:val="center"/>
        <w:rPr>
          <w:rFonts w:ascii="Liberation Serif" w:hAnsi="Liberation Serif" w:cs="Liberation Serif"/>
          <w:sz w:val="26"/>
          <w:szCs w:val="26"/>
        </w:rPr>
      </w:pPr>
      <w:r w:rsidRPr="00404664">
        <w:rPr>
          <w:rFonts w:ascii="Liberation Serif" w:hAnsi="Liberation Serif" w:cs="Liberation Serif"/>
          <w:sz w:val="26"/>
          <w:szCs w:val="26"/>
        </w:rPr>
        <w:t xml:space="preserve">в федеральные детские санатории </w:t>
      </w:r>
    </w:p>
    <w:p w:rsidR="0026598E" w:rsidRPr="00404664" w:rsidRDefault="0026598E" w:rsidP="0026598E">
      <w:pPr>
        <w:pStyle w:val="ConsPlusNormal"/>
        <w:rPr>
          <w:rFonts w:ascii="Liberation Serif" w:hAnsi="Liberation Serif" w:cs="Liberation Serif"/>
          <w:sz w:val="26"/>
          <w:szCs w:val="26"/>
        </w:rPr>
      </w:pPr>
    </w:p>
    <w:p w:rsidR="0026598E" w:rsidRPr="00404664" w:rsidRDefault="0026598E" w:rsidP="003928B1">
      <w:pPr>
        <w:pStyle w:val="ConsPlusNormal"/>
        <w:rPr>
          <w:rFonts w:ascii="Liberation Serif" w:hAnsi="Liberation Serif" w:cs="Liberation Serif"/>
          <w:sz w:val="26"/>
          <w:szCs w:val="26"/>
        </w:rPr>
      </w:pPr>
    </w:p>
    <w:tbl>
      <w:tblPr>
        <w:tblW w:w="15487" w:type="dxa"/>
        <w:tblInd w:w="-4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1418"/>
        <w:gridCol w:w="1559"/>
        <w:gridCol w:w="2410"/>
        <w:gridCol w:w="1559"/>
        <w:gridCol w:w="1417"/>
        <w:gridCol w:w="1701"/>
        <w:gridCol w:w="1560"/>
        <w:gridCol w:w="1565"/>
        <w:gridCol w:w="1701"/>
      </w:tblGrid>
      <w:tr w:rsidR="00DD04C4" w:rsidRPr="00404664" w:rsidTr="007A0C09">
        <w:trPr>
          <w:trHeight w:val="151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</w:rPr>
            </w:pPr>
            <w:r w:rsidRPr="00404664">
              <w:rPr>
                <w:rFonts w:ascii="Liberation Serif" w:hAnsi="Liberation Serif" w:cs="Liberation Serif"/>
                <w:b/>
                <w:bCs/>
                <w:color w:val="000000"/>
                <w:sz w:val="20"/>
              </w:rPr>
              <w:t>№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</w:rPr>
            </w:pPr>
            <w:r w:rsidRPr="00404664">
              <w:rPr>
                <w:rFonts w:ascii="Liberation Serif" w:hAnsi="Liberation Serif" w:cs="Liberation Serif"/>
                <w:b/>
                <w:bCs/>
                <w:color w:val="000000"/>
                <w:sz w:val="20"/>
              </w:rPr>
              <w:t>ФИО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D04C4" w:rsidRPr="00404664" w:rsidRDefault="00DD04C4" w:rsidP="0026598E">
            <w:pPr>
              <w:adjustRightInd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</w:rPr>
            </w:pPr>
            <w:r w:rsidRPr="00404664">
              <w:rPr>
                <w:rFonts w:ascii="Liberation Serif" w:hAnsi="Liberation Serif" w:cs="Liberation Serif"/>
                <w:b/>
                <w:sz w:val="20"/>
              </w:rPr>
              <w:t>Диагноз (МКБ)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D04C4" w:rsidRPr="00404664" w:rsidRDefault="00DD04C4" w:rsidP="0026598E">
            <w:pPr>
              <w:adjustRightInd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</w:rPr>
            </w:pPr>
            <w:r w:rsidRPr="00404664">
              <w:rPr>
                <w:rFonts w:ascii="Liberation Serif" w:hAnsi="Liberation Serif" w:cs="Liberation Serif"/>
                <w:b/>
                <w:bCs/>
                <w:color w:val="000000"/>
                <w:sz w:val="20"/>
              </w:rPr>
              <w:t xml:space="preserve">Наименование </w:t>
            </w:r>
          </w:p>
          <w:p w:rsidR="00DD04C4" w:rsidRPr="00404664" w:rsidRDefault="00DD04C4" w:rsidP="0026598E">
            <w:pPr>
              <w:adjustRightInd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</w:rPr>
            </w:pPr>
            <w:r w:rsidRPr="00404664">
              <w:rPr>
                <w:rFonts w:ascii="Liberation Serif" w:hAnsi="Liberation Serif" w:cs="Liberation Serif"/>
                <w:b/>
                <w:bCs/>
                <w:color w:val="000000"/>
                <w:sz w:val="20"/>
              </w:rPr>
              <w:t xml:space="preserve">Федерального детского санатория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D04C4" w:rsidRPr="00404664" w:rsidRDefault="00DD04C4" w:rsidP="0026598E">
            <w:pPr>
              <w:adjustRightInd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</w:rPr>
            </w:pPr>
            <w:r w:rsidRPr="00404664">
              <w:rPr>
                <w:rFonts w:ascii="Liberation Serif" w:hAnsi="Liberation Serif" w:cs="Liberation Serif"/>
                <w:b/>
                <w:bCs/>
                <w:color w:val="000000"/>
                <w:sz w:val="20"/>
              </w:rPr>
              <w:t>Дата поступления пакета документов</w:t>
            </w:r>
          </w:p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</w:rPr>
            </w:pPr>
            <w:r w:rsidRPr="00404664">
              <w:rPr>
                <w:rFonts w:ascii="Liberation Serif" w:hAnsi="Liberation Serif" w:cs="Liberation Serif"/>
                <w:b/>
                <w:bCs/>
                <w:color w:val="000000"/>
                <w:sz w:val="20"/>
              </w:rPr>
              <w:t>Дата создания</w:t>
            </w:r>
          </w:p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</w:rPr>
            </w:pPr>
            <w:r w:rsidRPr="00404664">
              <w:rPr>
                <w:rFonts w:ascii="Liberation Serif" w:hAnsi="Liberation Serif" w:cs="Liberation Serif"/>
                <w:b/>
                <w:bCs/>
                <w:color w:val="000000"/>
                <w:sz w:val="20"/>
              </w:rPr>
              <w:t>электронной заявки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</w:rPr>
            </w:pPr>
            <w:r w:rsidRPr="00404664">
              <w:rPr>
                <w:rFonts w:ascii="Liberation Serif" w:hAnsi="Liberation Serif" w:cs="Liberation Serif"/>
                <w:b/>
                <w:bCs/>
                <w:color w:val="000000"/>
                <w:sz w:val="20"/>
              </w:rPr>
              <w:t>Адрес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</w:rPr>
            </w:pPr>
            <w:r w:rsidRPr="00404664">
              <w:rPr>
                <w:rFonts w:ascii="Liberation Serif" w:hAnsi="Liberation Serif" w:cs="Liberation Serif"/>
                <w:b/>
                <w:bCs/>
                <w:color w:val="000000"/>
                <w:sz w:val="20"/>
              </w:rPr>
              <w:t>Телефон</w:t>
            </w:r>
          </w:p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</w:rPr>
            </w:pPr>
            <w:r w:rsidRPr="00404664">
              <w:rPr>
                <w:rFonts w:ascii="Liberation Serif" w:hAnsi="Liberation Serif" w:cs="Liberation Serif"/>
                <w:b/>
                <w:bCs/>
                <w:color w:val="000000"/>
                <w:sz w:val="20"/>
              </w:rPr>
              <w:t>родителей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</w:rPr>
            </w:pPr>
            <w:r w:rsidRPr="00404664">
              <w:rPr>
                <w:rFonts w:ascii="Liberation Serif" w:hAnsi="Liberation Serif" w:cs="Liberation Serif"/>
                <w:b/>
                <w:bCs/>
                <w:color w:val="000000"/>
                <w:sz w:val="20"/>
              </w:rPr>
              <w:t>Планируемый срок  заезда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</w:rPr>
            </w:pPr>
            <w:r w:rsidRPr="00404664">
              <w:rPr>
                <w:rFonts w:ascii="Liberation Serif" w:hAnsi="Liberation Serif" w:cs="Liberation Serif"/>
                <w:b/>
                <w:bCs/>
                <w:color w:val="000000"/>
                <w:sz w:val="20"/>
              </w:rPr>
              <w:t>Примечание</w:t>
            </w:r>
          </w:p>
        </w:tc>
      </w:tr>
      <w:tr w:rsidR="00DD04C4" w:rsidRPr="00404664" w:rsidTr="007A0C09">
        <w:trPr>
          <w:trHeight w:val="12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</w:tr>
      <w:tr w:rsidR="00DD04C4" w:rsidRPr="00404664" w:rsidTr="007A0C09">
        <w:trPr>
          <w:trHeight w:val="12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</w:tr>
      <w:tr w:rsidR="00DD04C4" w:rsidRPr="00404664" w:rsidTr="007A0C09">
        <w:trPr>
          <w:trHeight w:val="12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</w:tr>
      <w:tr w:rsidR="00DD04C4" w:rsidRPr="00404664" w:rsidTr="007A0C09">
        <w:trPr>
          <w:trHeight w:val="12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</w:tr>
      <w:tr w:rsidR="00DD04C4" w:rsidRPr="00404664" w:rsidTr="007A0C09">
        <w:trPr>
          <w:trHeight w:val="12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</w:tr>
      <w:tr w:rsidR="00DD04C4" w:rsidRPr="00404664" w:rsidTr="007A0C09">
        <w:trPr>
          <w:trHeight w:val="12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04C4" w:rsidRPr="00404664" w:rsidRDefault="00DD04C4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</w:tr>
    </w:tbl>
    <w:p w:rsidR="004070E2" w:rsidRPr="00404664" w:rsidRDefault="004070E2" w:rsidP="008404B8">
      <w:pPr>
        <w:pStyle w:val="ConsPlusNormal"/>
        <w:jc w:val="right"/>
        <w:outlineLvl w:val="0"/>
        <w:rPr>
          <w:rFonts w:ascii="Liberation Serif" w:hAnsi="Liberation Serif" w:cs="Liberation Serif"/>
        </w:rPr>
      </w:pPr>
    </w:p>
    <w:p w:rsidR="004070E2" w:rsidRPr="00404664" w:rsidRDefault="004070E2">
      <w:pPr>
        <w:suppressAutoHyphens w:val="0"/>
        <w:overflowPunct/>
        <w:autoSpaceDE/>
        <w:autoSpaceDN/>
        <w:spacing w:after="160" w:line="259" w:lineRule="auto"/>
        <w:textAlignment w:val="auto"/>
        <w:rPr>
          <w:rFonts w:ascii="Liberation Serif" w:hAnsi="Liberation Serif" w:cs="Liberation Serif"/>
          <w:sz w:val="22"/>
        </w:rPr>
      </w:pPr>
      <w:r w:rsidRPr="00404664">
        <w:rPr>
          <w:rFonts w:ascii="Liberation Serif" w:hAnsi="Liberation Serif" w:cs="Liberation Serif"/>
        </w:rPr>
        <w:br w:type="page"/>
      </w:r>
    </w:p>
    <w:p w:rsidR="00EE26C7" w:rsidRDefault="00EE26C7" w:rsidP="00EE26C7">
      <w:pPr>
        <w:pStyle w:val="ConsPlusNormal"/>
        <w:jc w:val="right"/>
        <w:outlineLvl w:val="0"/>
        <w:rPr>
          <w:rFonts w:ascii="Liberation Serif" w:hAnsi="Liberation Serif" w:cs="Liberation Serif"/>
        </w:rPr>
      </w:pPr>
      <w:r w:rsidRPr="00404664">
        <w:rPr>
          <w:rFonts w:ascii="Liberation Serif" w:hAnsi="Liberation Serif" w:cs="Liberation Serif"/>
        </w:rPr>
        <w:t xml:space="preserve">Приложение № </w:t>
      </w:r>
      <w:r>
        <w:rPr>
          <w:rFonts w:ascii="Liberation Serif" w:hAnsi="Liberation Serif" w:cs="Liberation Serif"/>
        </w:rPr>
        <w:t xml:space="preserve">2 </w:t>
      </w:r>
      <w:r w:rsidRPr="00404664">
        <w:rPr>
          <w:rFonts w:ascii="Liberation Serif" w:hAnsi="Liberation Serif" w:cs="Liberation Serif"/>
        </w:rPr>
        <w:t>к Порядку</w:t>
      </w:r>
      <w:r>
        <w:rPr>
          <w:rFonts w:ascii="Liberation Serif" w:hAnsi="Liberation Serif" w:cs="Liberation Serif"/>
        </w:rPr>
        <w:t xml:space="preserve">, </w:t>
      </w:r>
    </w:p>
    <w:p w:rsidR="00EE26C7" w:rsidRPr="00404664" w:rsidRDefault="00EE26C7" w:rsidP="00EE26C7">
      <w:pPr>
        <w:pStyle w:val="ConsPlusNormal"/>
        <w:jc w:val="right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утвержденному приказом</w:t>
      </w:r>
    </w:p>
    <w:p w:rsidR="00EE26C7" w:rsidRPr="00EE26C7" w:rsidRDefault="00EE26C7" w:rsidP="00EE26C7">
      <w:pPr>
        <w:pStyle w:val="ConsPlusNormal"/>
        <w:jc w:val="right"/>
        <w:rPr>
          <w:rFonts w:ascii="Liberation Serif" w:hAnsi="Liberation Serif" w:cs="Liberation Serif"/>
        </w:rPr>
      </w:pPr>
      <w:r w:rsidRPr="00EE26C7">
        <w:rPr>
          <w:rFonts w:ascii="Liberation Serif" w:hAnsi="Liberation Serif" w:cs="Liberation Serif"/>
        </w:rPr>
        <w:t>Министерства здравоохранения</w:t>
      </w:r>
    </w:p>
    <w:p w:rsidR="00EE26C7" w:rsidRPr="00EE26C7" w:rsidRDefault="00EE26C7" w:rsidP="00EE26C7">
      <w:pPr>
        <w:pStyle w:val="ConsPlusNormal"/>
        <w:jc w:val="right"/>
        <w:rPr>
          <w:rFonts w:ascii="Liberation Serif" w:hAnsi="Liberation Serif" w:cs="Liberation Serif"/>
        </w:rPr>
      </w:pPr>
      <w:r w:rsidRPr="00EE26C7">
        <w:rPr>
          <w:rFonts w:ascii="Liberation Serif" w:hAnsi="Liberation Serif" w:cs="Liberation Serif"/>
        </w:rPr>
        <w:t>Свердловской области</w:t>
      </w:r>
    </w:p>
    <w:p w:rsidR="008404B8" w:rsidRPr="00404664" w:rsidRDefault="00EE26C7" w:rsidP="00EE26C7">
      <w:pPr>
        <w:pStyle w:val="ConsPlusNormal"/>
        <w:jc w:val="right"/>
        <w:rPr>
          <w:rFonts w:ascii="Liberation Serif" w:hAnsi="Liberation Serif" w:cs="Liberation Serif"/>
        </w:rPr>
      </w:pPr>
      <w:r w:rsidRPr="00EE26C7">
        <w:rPr>
          <w:rFonts w:ascii="Liberation Serif" w:hAnsi="Liberation Serif" w:cs="Liberation Serif"/>
        </w:rPr>
        <w:t>от ___________№ _________</w:t>
      </w:r>
    </w:p>
    <w:p w:rsidR="005C21EB" w:rsidRPr="00404664" w:rsidRDefault="005C21EB" w:rsidP="003928B1">
      <w:pPr>
        <w:spacing w:after="1"/>
        <w:rPr>
          <w:rFonts w:ascii="Liberation Serif" w:hAnsi="Liberation Serif" w:cs="Liberation Serif"/>
          <w:sz w:val="26"/>
          <w:szCs w:val="26"/>
        </w:rPr>
      </w:pPr>
    </w:p>
    <w:tbl>
      <w:tblPr>
        <w:tblW w:w="6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"/>
      </w:tblGrid>
      <w:tr w:rsidR="008404B8" w:rsidRPr="00404664" w:rsidTr="004070E2"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4B8" w:rsidRPr="00404664" w:rsidRDefault="008404B8" w:rsidP="003928B1">
            <w:pPr>
              <w:spacing w:after="1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5C21EB" w:rsidRPr="00404664" w:rsidRDefault="004070E2" w:rsidP="003928B1">
      <w:pPr>
        <w:pStyle w:val="ConsPlusNormal"/>
        <w:rPr>
          <w:rFonts w:ascii="Liberation Serif" w:hAnsi="Liberation Serif" w:cs="Liberation Serif"/>
          <w:sz w:val="26"/>
          <w:szCs w:val="26"/>
        </w:rPr>
      </w:pPr>
      <w:r w:rsidRPr="00404664">
        <w:rPr>
          <w:rFonts w:ascii="Liberation Serif" w:hAnsi="Liberation Serif" w:cs="Liberation Serif"/>
          <w:sz w:val="26"/>
          <w:szCs w:val="26"/>
        </w:rPr>
        <w:t>форма</w:t>
      </w:r>
    </w:p>
    <w:p w:rsidR="005C21EB" w:rsidRPr="00404664" w:rsidRDefault="004070E2" w:rsidP="003928B1">
      <w:pPr>
        <w:pStyle w:val="ConsPlusTitle"/>
        <w:jc w:val="center"/>
        <w:rPr>
          <w:rFonts w:ascii="Liberation Serif" w:hAnsi="Liberation Serif" w:cs="Liberation Serif"/>
          <w:sz w:val="26"/>
          <w:szCs w:val="26"/>
        </w:rPr>
      </w:pPr>
      <w:bookmarkStart w:id="1" w:name="P1501"/>
      <w:bookmarkEnd w:id="1"/>
      <w:r w:rsidRPr="00404664">
        <w:rPr>
          <w:rFonts w:ascii="Liberation Serif" w:hAnsi="Liberation Serif" w:cs="Liberation Serif"/>
          <w:sz w:val="26"/>
          <w:szCs w:val="26"/>
        </w:rPr>
        <w:t>О</w:t>
      </w:r>
      <w:r w:rsidR="00383DD5" w:rsidRPr="00404664">
        <w:rPr>
          <w:rFonts w:ascii="Liberation Serif" w:hAnsi="Liberation Serif" w:cs="Liberation Serif"/>
          <w:sz w:val="26"/>
          <w:szCs w:val="26"/>
        </w:rPr>
        <w:t>тчет</w:t>
      </w:r>
    </w:p>
    <w:p w:rsidR="005C21EB" w:rsidRPr="00404664" w:rsidRDefault="00383DD5" w:rsidP="00383DD5">
      <w:pPr>
        <w:pStyle w:val="ConsPlusTitle"/>
        <w:jc w:val="center"/>
        <w:rPr>
          <w:rFonts w:ascii="Liberation Serif" w:hAnsi="Liberation Serif" w:cs="Liberation Serif"/>
          <w:sz w:val="26"/>
          <w:szCs w:val="26"/>
        </w:rPr>
      </w:pPr>
      <w:r w:rsidRPr="00404664">
        <w:rPr>
          <w:rFonts w:ascii="Liberation Serif" w:hAnsi="Liberation Serif" w:cs="Liberation Serif"/>
          <w:sz w:val="26"/>
          <w:szCs w:val="26"/>
        </w:rPr>
        <w:t>о направлении детей</w:t>
      </w:r>
      <w:r w:rsidR="003E3F5E" w:rsidRPr="00404664">
        <w:rPr>
          <w:rFonts w:ascii="Liberation Serif" w:hAnsi="Liberation Serif" w:cs="Liberation Serif"/>
          <w:sz w:val="26"/>
          <w:szCs w:val="26"/>
        </w:rPr>
        <w:t xml:space="preserve">, перенесших острые состояния, имеющих хронические заболевания, </w:t>
      </w:r>
      <w:r w:rsidR="0026598E" w:rsidRPr="00404664">
        <w:rPr>
          <w:rFonts w:ascii="Liberation Serif" w:hAnsi="Liberation Serif" w:cs="Liberation Serif"/>
          <w:sz w:val="26"/>
          <w:szCs w:val="26"/>
        </w:rPr>
        <w:t>на</w:t>
      </w:r>
      <w:r w:rsidR="005C21EB" w:rsidRPr="00404664">
        <w:rPr>
          <w:rFonts w:ascii="Liberation Serif" w:hAnsi="Liberation Serif" w:cs="Liberation Serif"/>
          <w:sz w:val="26"/>
          <w:szCs w:val="26"/>
        </w:rPr>
        <w:t xml:space="preserve"> </w:t>
      </w:r>
      <w:r w:rsidR="0026598E" w:rsidRPr="00404664">
        <w:rPr>
          <w:rFonts w:ascii="Liberation Serif" w:hAnsi="Liberation Serif" w:cs="Liberation Serif"/>
          <w:sz w:val="26"/>
          <w:szCs w:val="26"/>
        </w:rPr>
        <w:t>санаторно-курортное лечение</w:t>
      </w:r>
      <w:r w:rsidR="003E3F5E" w:rsidRPr="00404664">
        <w:rPr>
          <w:rFonts w:ascii="Liberation Serif" w:hAnsi="Liberation Serif" w:cs="Liberation Serif"/>
          <w:sz w:val="26"/>
          <w:szCs w:val="26"/>
        </w:rPr>
        <w:t xml:space="preserve"> в федеральные детские санатории</w:t>
      </w:r>
      <w:r w:rsidR="0026598E" w:rsidRPr="00404664">
        <w:rPr>
          <w:rFonts w:ascii="Liberation Serif" w:hAnsi="Liberation Serif" w:cs="Liberation Serif"/>
          <w:sz w:val="26"/>
          <w:szCs w:val="26"/>
        </w:rPr>
        <w:t xml:space="preserve"> (отказ</w:t>
      </w:r>
      <w:r w:rsidRPr="00404664">
        <w:rPr>
          <w:rFonts w:ascii="Liberation Serif" w:hAnsi="Liberation Serif" w:cs="Liberation Serif"/>
          <w:sz w:val="26"/>
          <w:szCs w:val="26"/>
        </w:rPr>
        <w:t>ах</w:t>
      </w:r>
      <w:r w:rsidR="0026598E" w:rsidRPr="00404664">
        <w:rPr>
          <w:rFonts w:ascii="Liberation Serif" w:hAnsi="Liberation Serif" w:cs="Liberation Serif"/>
          <w:sz w:val="26"/>
          <w:szCs w:val="26"/>
        </w:rPr>
        <w:t>)</w:t>
      </w:r>
      <w:r w:rsidR="005C21EB" w:rsidRPr="00404664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5C21EB" w:rsidRPr="00404664" w:rsidRDefault="005C21EB" w:rsidP="003928B1">
      <w:pPr>
        <w:pStyle w:val="ConsPlusNormal"/>
        <w:rPr>
          <w:rFonts w:ascii="Liberation Serif" w:hAnsi="Liberation Serif" w:cs="Liberation Serif"/>
          <w:sz w:val="26"/>
          <w:szCs w:val="26"/>
        </w:rPr>
      </w:pPr>
    </w:p>
    <w:p w:rsidR="005C21EB" w:rsidRPr="00404664" w:rsidRDefault="005C21EB" w:rsidP="003928B1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  <w:r w:rsidRPr="00404664">
        <w:rPr>
          <w:rFonts w:ascii="Liberation Serif" w:hAnsi="Liberation Serif" w:cs="Liberation Serif"/>
          <w:sz w:val="26"/>
          <w:szCs w:val="26"/>
        </w:rPr>
        <w:t>на ______________ 20__ г.</w:t>
      </w:r>
    </w:p>
    <w:p w:rsidR="005C21EB" w:rsidRPr="00404664" w:rsidRDefault="005C21EB" w:rsidP="003928B1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  <w:r w:rsidRPr="00404664">
        <w:rPr>
          <w:rFonts w:ascii="Liberation Serif" w:hAnsi="Liberation Serif" w:cs="Liberation Serif"/>
          <w:sz w:val="26"/>
          <w:szCs w:val="26"/>
        </w:rPr>
        <w:t>__________________________________________________________</w:t>
      </w:r>
    </w:p>
    <w:p w:rsidR="005C21EB" w:rsidRPr="00404664" w:rsidRDefault="005C21EB" w:rsidP="003928B1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3E3F5E" w:rsidRPr="00404664" w:rsidRDefault="003E3F5E" w:rsidP="003E3F5E">
      <w:pPr>
        <w:rPr>
          <w:rFonts w:ascii="Liberation Serif" w:hAnsi="Liberation Serif" w:cs="Liberation Serif"/>
        </w:rPr>
      </w:pPr>
    </w:p>
    <w:tbl>
      <w:tblPr>
        <w:tblW w:w="14778" w:type="dxa"/>
        <w:tblInd w:w="-2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1418"/>
        <w:gridCol w:w="1559"/>
        <w:gridCol w:w="2410"/>
        <w:gridCol w:w="1701"/>
        <w:gridCol w:w="1560"/>
        <w:gridCol w:w="1984"/>
        <w:gridCol w:w="3549"/>
      </w:tblGrid>
      <w:tr w:rsidR="002220F8" w:rsidRPr="00404664" w:rsidTr="007A0C09">
        <w:trPr>
          <w:trHeight w:val="151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40466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40466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404664">
              <w:rPr>
                <w:rFonts w:ascii="Liberation Serif" w:hAnsi="Liberation Serif" w:cs="Liberation Serif"/>
                <w:sz w:val="24"/>
                <w:szCs w:val="24"/>
              </w:rPr>
              <w:t>Диагноз (МКБ)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40466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40466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Федерального детского санатория, в который оформлена заявка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40466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40466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Телефон</w:t>
            </w:r>
          </w:p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40466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40466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Планируемый срок  заезда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404664">
              <w:rPr>
                <w:rFonts w:ascii="Liberation Serif" w:hAnsi="Liberation Serif" w:cs="Liberation Serif"/>
                <w:sz w:val="24"/>
                <w:szCs w:val="24"/>
              </w:rPr>
              <w:t>Дата согласования заезда в федеральный детский санаторий (отказ)</w:t>
            </w:r>
            <w:r w:rsidR="00D85A4D" w:rsidRPr="00404664"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</w:p>
        </w:tc>
      </w:tr>
      <w:tr w:rsidR="002220F8" w:rsidRPr="00404664" w:rsidTr="007A0C09">
        <w:trPr>
          <w:trHeight w:val="12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</w:tr>
      <w:tr w:rsidR="002220F8" w:rsidRPr="00404664" w:rsidTr="007A0C09">
        <w:trPr>
          <w:trHeight w:val="12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</w:tr>
      <w:tr w:rsidR="002220F8" w:rsidRPr="00404664" w:rsidTr="007A0C09">
        <w:trPr>
          <w:trHeight w:val="12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</w:tr>
      <w:tr w:rsidR="002220F8" w:rsidRPr="00404664" w:rsidTr="007A0C09">
        <w:trPr>
          <w:trHeight w:val="12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</w:tr>
      <w:tr w:rsidR="002220F8" w:rsidRPr="00404664" w:rsidTr="007A0C09">
        <w:trPr>
          <w:trHeight w:val="12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0F8" w:rsidRPr="00404664" w:rsidRDefault="002220F8" w:rsidP="00E33AAF">
            <w:pPr>
              <w:adjustRightInd w:val="0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</w:tr>
    </w:tbl>
    <w:p w:rsidR="005C21EB" w:rsidRPr="00404664" w:rsidRDefault="00D85A4D" w:rsidP="00036A0B">
      <w:pPr>
        <w:pStyle w:val="ConsPlusNormal"/>
        <w:rPr>
          <w:rFonts w:ascii="Liberation Serif" w:hAnsi="Liberation Serif" w:cs="Liberation Serif"/>
          <w:sz w:val="20"/>
        </w:rPr>
        <w:sectPr w:rsidR="005C21EB" w:rsidRPr="00404664" w:rsidSect="007A0C09">
          <w:pgSz w:w="16838" w:h="11905" w:orient="landscape"/>
          <w:pgMar w:top="1701" w:right="1134" w:bottom="850" w:left="1134" w:header="510" w:footer="0" w:gutter="0"/>
          <w:cols w:space="720"/>
          <w:docGrid w:linePitch="381"/>
        </w:sectPr>
      </w:pPr>
      <w:r w:rsidRPr="00404664">
        <w:rPr>
          <w:rFonts w:ascii="Liberation Serif" w:hAnsi="Liberation Serif" w:cs="Liberation Serif"/>
          <w:sz w:val="20"/>
        </w:rPr>
        <w:t xml:space="preserve">*указывается федеральный детский санаторий, в который фактически согласована дата заезда </w:t>
      </w:r>
    </w:p>
    <w:p w:rsidR="008946DA" w:rsidRPr="008946DA" w:rsidRDefault="008946DA" w:rsidP="008946DA">
      <w:pPr>
        <w:suppressAutoHyphens w:val="0"/>
        <w:adjustRightInd w:val="0"/>
        <w:spacing w:line="240" w:lineRule="atLeast"/>
        <w:jc w:val="center"/>
        <w:rPr>
          <w:rFonts w:ascii="Liberation Serif" w:hAnsi="Liberation Serif" w:cs="Liberation Serif"/>
          <w:b/>
          <w:sz w:val="32"/>
        </w:rPr>
      </w:pPr>
      <w:r w:rsidRPr="008946DA">
        <w:rPr>
          <w:rFonts w:ascii="Liberation Serif" w:hAnsi="Liberation Serif" w:cs="Liberation Serif"/>
          <w:b/>
          <w:sz w:val="32"/>
        </w:rPr>
        <w:t>СОГЛАСОВАНИЕ</w:t>
      </w:r>
    </w:p>
    <w:p w:rsidR="008946DA" w:rsidRPr="008946DA" w:rsidRDefault="008946DA" w:rsidP="008946DA">
      <w:pPr>
        <w:suppressAutoHyphens w:val="0"/>
        <w:adjustRightInd w:val="0"/>
        <w:spacing w:line="240" w:lineRule="atLeast"/>
        <w:jc w:val="center"/>
        <w:rPr>
          <w:rFonts w:ascii="Liberation Serif" w:hAnsi="Liberation Serif" w:cs="Liberation Serif"/>
          <w:b/>
          <w:szCs w:val="28"/>
        </w:rPr>
      </w:pPr>
      <w:r w:rsidRPr="008946DA">
        <w:rPr>
          <w:rFonts w:ascii="Liberation Serif" w:hAnsi="Liberation Serif" w:cs="Liberation Serif"/>
          <w:b/>
          <w:szCs w:val="28"/>
        </w:rPr>
        <w:t>приказа Министерства здравоохранения Свердловской области</w:t>
      </w:r>
    </w:p>
    <w:p w:rsidR="008946DA" w:rsidRPr="008946DA" w:rsidRDefault="008946DA" w:rsidP="008946DA">
      <w:pPr>
        <w:suppressAutoHyphens w:val="0"/>
        <w:adjustRightInd w:val="0"/>
        <w:spacing w:line="240" w:lineRule="atLeast"/>
        <w:jc w:val="center"/>
        <w:rPr>
          <w:rFonts w:ascii="Liberation Serif" w:hAnsi="Liberation Serif" w:cs="Liberation Serif"/>
          <w:b/>
          <w:szCs w:val="28"/>
        </w:rPr>
      </w:pPr>
    </w:p>
    <w:p w:rsidR="008946DA" w:rsidRPr="008946DA" w:rsidRDefault="008946DA" w:rsidP="008946DA">
      <w:pPr>
        <w:suppressAutoHyphens w:val="0"/>
        <w:adjustRightInd w:val="0"/>
        <w:jc w:val="center"/>
        <w:rPr>
          <w:rFonts w:ascii="Liberation Serif" w:hAnsi="Liberation Serif" w:cs="Liberation Serif"/>
          <w:b/>
          <w:i/>
          <w:szCs w:val="26"/>
        </w:rPr>
      </w:pPr>
      <w:r w:rsidRPr="00404664">
        <w:rPr>
          <w:rFonts w:ascii="Liberation Serif" w:hAnsi="Liberation Serif" w:cs="Liberation Serif"/>
          <w:b/>
          <w:i/>
          <w:szCs w:val="26"/>
        </w:rPr>
        <w:t>О порядке направления детей, проживающих в Свердловской области, перенесших острые состояния, имеющих хронические заболевания, в федеральные детские санатории, подведомственные Министерству здравоохранения Российской Федерации</w:t>
      </w:r>
    </w:p>
    <w:p w:rsidR="008946DA" w:rsidRPr="008946DA" w:rsidRDefault="008946DA" w:rsidP="008946DA">
      <w:pPr>
        <w:suppressAutoHyphens w:val="0"/>
        <w:adjustRightInd w:val="0"/>
        <w:jc w:val="center"/>
        <w:rPr>
          <w:rFonts w:ascii="Liberation Serif" w:hAnsi="Liberation Serif" w:cs="Liberation Serif"/>
          <w:sz w:val="24"/>
        </w:rPr>
      </w:pPr>
    </w:p>
    <w:tbl>
      <w:tblPr>
        <w:tblW w:w="956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552"/>
        <w:gridCol w:w="1560"/>
        <w:gridCol w:w="1168"/>
        <w:gridCol w:w="1383"/>
      </w:tblGrid>
      <w:tr w:rsidR="008946DA" w:rsidRPr="008946DA" w:rsidTr="00D843FC">
        <w:tc>
          <w:tcPr>
            <w:tcW w:w="2905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8946DA" w:rsidRPr="008946DA" w:rsidRDefault="008946DA" w:rsidP="008946DA">
            <w:pPr>
              <w:tabs>
                <w:tab w:val="left" w:pos="4536"/>
              </w:tabs>
              <w:suppressAutoHyphens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46DA">
              <w:rPr>
                <w:rFonts w:ascii="Liberation Serif" w:hAnsi="Liberation Serif" w:cs="Liberation Serif"/>
                <w:sz w:val="24"/>
                <w:szCs w:val="24"/>
              </w:rPr>
              <w:t>Должность</w:t>
            </w:r>
          </w:p>
        </w:tc>
        <w:tc>
          <w:tcPr>
            <w:tcW w:w="2552" w:type="dxa"/>
            <w:tcBorders>
              <w:top w:val="single" w:sz="6" w:space="0" w:color="auto"/>
              <w:bottom w:val="nil"/>
            </w:tcBorders>
          </w:tcPr>
          <w:p w:rsidR="008946DA" w:rsidRPr="008946DA" w:rsidRDefault="008946DA" w:rsidP="008946DA">
            <w:pPr>
              <w:tabs>
                <w:tab w:val="left" w:pos="4536"/>
              </w:tabs>
              <w:suppressAutoHyphens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46DA">
              <w:rPr>
                <w:rFonts w:ascii="Liberation Serif" w:hAnsi="Liberation Serif" w:cs="Liberation Serif"/>
                <w:sz w:val="24"/>
                <w:szCs w:val="24"/>
              </w:rPr>
              <w:t>Фамилия и инициалы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46DA" w:rsidRPr="008946DA" w:rsidRDefault="008946DA" w:rsidP="008946DA">
            <w:pPr>
              <w:tabs>
                <w:tab w:val="left" w:pos="4536"/>
              </w:tabs>
              <w:suppressAutoHyphens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8946DA">
              <w:rPr>
                <w:rFonts w:ascii="Liberation Serif" w:hAnsi="Liberation Serif" w:cs="Liberation Serif"/>
                <w:sz w:val="20"/>
              </w:rPr>
              <w:t>Сроки и результаты согласования</w:t>
            </w:r>
          </w:p>
        </w:tc>
      </w:tr>
      <w:tr w:rsidR="008946DA" w:rsidRPr="008946DA" w:rsidTr="00D843FC"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946DA" w:rsidRPr="008946DA" w:rsidRDefault="008946DA" w:rsidP="008946DA">
            <w:pPr>
              <w:tabs>
                <w:tab w:val="left" w:pos="4536"/>
              </w:tabs>
              <w:suppressAutoHyphens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8946DA" w:rsidRPr="008946DA" w:rsidRDefault="008946DA" w:rsidP="008946DA">
            <w:pPr>
              <w:tabs>
                <w:tab w:val="left" w:pos="4536"/>
              </w:tabs>
              <w:suppressAutoHyphens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946DA" w:rsidRPr="008946DA" w:rsidRDefault="008946DA" w:rsidP="008946DA">
            <w:pPr>
              <w:tabs>
                <w:tab w:val="left" w:pos="4536"/>
              </w:tabs>
              <w:suppressAutoHyphens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946DA">
              <w:rPr>
                <w:rFonts w:ascii="Liberation Serif" w:hAnsi="Liberation Serif" w:cs="Liberation Serif"/>
                <w:sz w:val="22"/>
                <w:szCs w:val="22"/>
              </w:rPr>
              <w:t xml:space="preserve">Дата </w:t>
            </w:r>
            <w:proofErr w:type="spellStart"/>
            <w:r w:rsidRPr="008946DA">
              <w:rPr>
                <w:rFonts w:ascii="Liberation Serif" w:hAnsi="Liberation Serif" w:cs="Liberation Serif"/>
                <w:sz w:val="22"/>
                <w:szCs w:val="22"/>
              </w:rPr>
              <w:t>поступ</w:t>
            </w:r>
            <w:proofErr w:type="spellEnd"/>
            <w:r w:rsidRPr="008946DA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  <w:p w:rsidR="008946DA" w:rsidRPr="008946DA" w:rsidRDefault="008946DA" w:rsidP="008946DA">
            <w:pPr>
              <w:tabs>
                <w:tab w:val="left" w:pos="4536"/>
              </w:tabs>
              <w:suppressAutoHyphens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8946DA">
              <w:rPr>
                <w:rFonts w:ascii="Liberation Serif" w:hAnsi="Liberation Serif" w:cs="Liberation Serif"/>
                <w:sz w:val="22"/>
                <w:szCs w:val="22"/>
              </w:rPr>
              <w:t>ления</w:t>
            </w:r>
            <w:proofErr w:type="spellEnd"/>
            <w:r w:rsidRPr="008946DA">
              <w:rPr>
                <w:rFonts w:ascii="Liberation Serif" w:hAnsi="Liberation Serif" w:cs="Liberation Serif"/>
                <w:sz w:val="22"/>
                <w:szCs w:val="22"/>
              </w:rPr>
              <w:t xml:space="preserve"> на</w:t>
            </w:r>
          </w:p>
          <w:p w:rsidR="008946DA" w:rsidRPr="008946DA" w:rsidRDefault="008946DA" w:rsidP="008946DA">
            <w:pPr>
              <w:tabs>
                <w:tab w:val="left" w:pos="4536"/>
              </w:tabs>
              <w:suppressAutoHyphens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946DA">
              <w:rPr>
                <w:rFonts w:ascii="Liberation Serif" w:hAnsi="Liberation Serif" w:cs="Liberation Serif"/>
                <w:sz w:val="22"/>
                <w:szCs w:val="22"/>
              </w:rPr>
              <w:t>согласование</w:t>
            </w:r>
          </w:p>
        </w:tc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</w:tcPr>
          <w:p w:rsidR="008946DA" w:rsidRPr="008946DA" w:rsidRDefault="008946DA" w:rsidP="008946DA">
            <w:pPr>
              <w:tabs>
                <w:tab w:val="left" w:pos="4536"/>
              </w:tabs>
              <w:suppressAutoHyphens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946DA">
              <w:rPr>
                <w:rFonts w:ascii="Liberation Serif" w:hAnsi="Liberation Serif" w:cs="Liberation Serif"/>
                <w:sz w:val="22"/>
                <w:szCs w:val="22"/>
              </w:rPr>
              <w:t>Дата</w:t>
            </w:r>
          </w:p>
          <w:p w:rsidR="008946DA" w:rsidRPr="008946DA" w:rsidRDefault="008946DA" w:rsidP="008946DA">
            <w:pPr>
              <w:tabs>
                <w:tab w:val="left" w:pos="4536"/>
              </w:tabs>
              <w:suppressAutoHyphens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8946DA">
              <w:rPr>
                <w:rFonts w:ascii="Liberation Serif" w:hAnsi="Liberation Serif" w:cs="Liberation Serif"/>
                <w:sz w:val="22"/>
                <w:szCs w:val="22"/>
              </w:rPr>
              <w:t>согласо</w:t>
            </w:r>
            <w:proofErr w:type="spellEnd"/>
            <w:r w:rsidRPr="008946DA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  <w:p w:rsidR="008946DA" w:rsidRPr="008946DA" w:rsidRDefault="008946DA" w:rsidP="008946DA">
            <w:pPr>
              <w:tabs>
                <w:tab w:val="left" w:pos="4536"/>
              </w:tabs>
              <w:suppressAutoHyphens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8946DA">
              <w:rPr>
                <w:rFonts w:ascii="Liberation Serif" w:hAnsi="Liberation Serif" w:cs="Liberation Serif"/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46DA" w:rsidRPr="008946DA" w:rsidRDefault="008946DA" w:rsidP="008946DA">
            <w:pPr>
              <w:tabs>
                <w:tab w:val="left" w:pos="4536"/>
              </w:tabs>
              <w:suppressAutoHyphens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946DA">
              <w:rPr>
                <w:rFonts w:ascii="Liberation Serif" w:hAnsi="Liberation Serif" w:cs="Liberation Serif"/>
                <w:sz w:val="22"/>
                <w:szCs w:val="22"/>
              </w:rPr>
              <w:t>Замечания</w:t>
            </w:r>
          </w:p>
          <w:p w:rsidR="008946DA" w:rsidRPr="008946DA" w:rsidRDefault="008946DA" w:rsidP="008946DA">
            <w:pPr>
              <w:tabs>
                <w:tab w:val="left" w:pos="4536"/>
              </w:tabs>
              <w:suppressAutoHyphens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946DA">
              <w:rPr>
                <w:rFonts w:ascii="Liberation Serif" w:hAnsi="Liberation Serif" w:cs="Liberation Serif"/>
                <w:sz w:val="22"/>
                <w:szCs w:val="22"/>
              </w:rPr>
              <w:t>и подпись</w:t>
            </w:r>
          </w:p>
        </w:tc>
      </w:tr>
      <w:tr w:rsidR="008946DA" w:rsidRPr="008946DA" w:rsidTr="00D843FC">
        <w:trPr>
          <w:trHeight w:val="412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946DA" w:rsidRPr="008946DA" w:rsidRDefault="008946DA" w:rsidP="008946DA">
            <w:pPr>
              <w:tabs>
                <w:tab w:val="left" w:pos="4536"/>
              </w:tabs>
              <w:suppressAutoHyphens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46DA">
              <w:rPr>
                <w:rFonts w:ascii="Liberation Serif" w:hAnsi="Liberation Serif" w:cs="Liberation Serif"/>
                <w:sz w:val="24"/>
                <w:szCs w:val="24"/>
              </w:rPr>
              <w:t>Заместитель Министра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946DA" w:rsidRPr="008946DA" w:rsidRDefault="008946DA" w:rsidP="008946DA">
            <w:pPr>
              <w:tabs>
                <w:tab w:val="left" w:pos="4536"/>
              </w:tabs>
              <w:suppressAutoHyphens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8946DA">
              <w:rPr>
                <w:rFonts w:ascii="Liberation Serif" w:hAnsi="Liberation Serif" w:cs="Liberation Serif"/>
                <w:sz w:val="24"/>
                <w:szCs w:val="24"/>
              </w:rPr>
              <w:t>Чадова</w:t>
            </w:r>
            <w:proofErr w:type="spellEnd"/>
            <w:r w:rsidRPr="008946DA">
              <w:rPr>
                <w:rFonts w:ascii="Liberation Serif" w:hAnsi="Liberation Serif" w:cs="Liberation Serif"/>
                <w:sz w:val="24"/>
                <w:szCs w:val="24"/>
              </w:rPr>
              <w:t xml:space="preserve"> Е.А.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8946DA" w:rsidRPr="008946DA" w:rsidRDefault="008946DA" w:rsidP="008946DA">
            <w:pPr>
              <w:tabs>
                <w:tab w:val="left" w:pos="4536"/>
              </w:tabs>
              <w:suppressAutoHyphens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168" w:type="dxa"/>
            <w:tcBorders>
              <w:bottom w:val="single" w:sz="6" w:space="0" w:color="auto"/>
            </w:tcBorders>
          </w:tcPr>
          <w:p w:rsidR="008946DA" w:rsidRPr="008946DA" w:rsidRDefault="008946DA" w:rsidP="008946DA">
            <w:pPr>
              <w:tabs>
                <w:tab w:val="left" w:pos="4536"/>
              </w:tabs>
              <w:suppressAutoHyphens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83" w:type="dxa"/>
            <w:tcBorders>
              <w:bottom w:val="single" w:sz="6" w:space="0" w:color="auto"/>
              <w:right w:val="single" w:sz="4" w:space="0" w:color="auto"/>
            </w:tcBorders>
          </w:tcPr>
          <w:p w:rsidR="008946DA" w:rsidRPr="008946DA" w:rsidRDefault="008946DA" w:rsidP="008946DA">
            <w:pPr>
              <w:tabs>
                <w:tab w:val="left" w:pos="4536"/>
              </w:tabs>
              <w:suppressAutoHyphens w:val="0"/>
              <w:adjustRightInd w:val="0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8946DA" w:rsidRPr="008946DA" w:rsidTr="00D843FC">
        <w:trPr>
          <w:trHeight w:val="412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946DA" w:rsidRPr="008946DA" w:rsidRDefault="008946DA" w:rsidP="008946DA">
            <w:pPr>
              <w:tabs>
                <w:tab w:val="left" w:pos="4536"/>
              </w:tabs>
              <w:suppressAutoHyphens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46DA">
              <w:rPr>
                <w:rFonts w:ascii="Liberation Serif" w:hAnsi="Liberation Serif" w:cs="Liberation Serif"/>
                <w:sz w:val="24"/>
                <w:szCs w:val="24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946DA" w:rsidRPr="008946DA" w:rsidRDefault="008946DA" w:rsidP="008946DA">
            <w:pPr>
              <w:tabs>
                <w:tab w:val="left" w:pos="4536"/>
              </w:tabs>
              <w:suppressAutoHyphens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46DA">
              <w:rPr>
                <w:rFonts w:ascii="Liberation Serif" w:hAnsi="Liberation Serif" w:cs="Liberation Serif"/>
                <w:sz w:val="24"/>
                <w:szCs w:val="24"/>
              </w:rPr>
              <w:t>Савельева Е.В.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8946DA" w:rsidRPr="008946DA" w:rsidRDefault="008946DA" w:rsidP="008946DA">
            <w:pPr>
              <w:tabs>
                <w:tab w:val="left" w:pos="4536"/>
              </w:tabs>
              <w:suppressAutoHyphens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168" w:type="dxa"/>
            <w:tcBorders>
              <w:bottom w:val="single" w:sz="6" w:space="0" w:color="auto"/>
            </w:tcBorders>
          </w:tcPr>
          <w:p w:rsidR="008946DA" w:rsidRPr="008946DA" w:rsidRDefault="008946DA" w:rsidP="008946DA">
            <w:pPr>
              <w:tabs>
                <w:tab w:val="left" w:pos="4536"/>
              </w:tabs>
              <w:suppressAutoHyphens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83" w:type="dxa"/>
            <w:tcBorders>
              <w:bottom w:val="single" w:sz="6" w:space="0" w:color="auto"/>
              <w:right w:val="single" w:sz="4" w:space="0" w:color="auto"/>
            </w:tcBorders>
          </w:tcPr>
          <w:p w:rsidR="008946DA" w:rsidRPr="008946DA" w:rsidRDefault="008946DA" w:rsidP="008946DA">
            <w:pPr>
              <w:tabs>
                <w:tab w:val="left" w:pos="4536"/>
              </w:tabs>
              <w:suppressAutoHyphens w:val="0"/>
              <w:adjustRightInd w:val="0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8946DA" w:rsidRPr="008946DA" w:rsidTr="00D843FC">
        <w:trPr>
          <w:trHeight w:val="412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946DA" w:rsidRPr="008946DA" w:rsidRDefault="008946DA" w:rsidP="008946DA">
            <w:pPr>
              <w:tabs>
                <w:tab w:val="left" w:pos="4536"/>
              </w:tabs>
              <w:suppressAutoHyphens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46DA">
              <w:rPr>
                <w:rFonts w:ascii="Liberation Serif" w:hAnsi="Liberation Serif" w:cs="Liberation Serif"/>
                <w:sz w:val="24"/>
                <w:szCs w:val="24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946DA" w:rsidRPr="008946DA" w:rsidRDefault="008946DA" w:rsidP="008946DA">
            <w:pPr>
              <w:tabs>
                <w:tab w:val="left" w:pos="4536"/>
              </w:tabs>
              <w:suppressAutoHyphens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46DA">
              <w:rPr>
                <w:rFonts w:ascii="Liberation Serif" w:hAnsi="Liberation Serif" w:cs="Liberation Serif"/>
                <w:sz w:val="24"/>
                <w:szCs w:val="24"/>
              </w:rPr>
              <w:t>Степанова З.Ф.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8946DA" w:rsidRPr="008946DA" w:rsidRDefault="008946DA" w:rsidP="008946DA">
            <w:pPr>
              <w:tabs>
                <w:tab w:val="left" w:pos="4536"/>
              </w:tabs>
              <w:suppressAutoHyphens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168" w:type="dxa"/>
            <w:tcBorders>
              <w:bottom w:val="single" w:sz="6" w:space="0" w:color="auto"/>
            </w:tcBorders>
          </w:tcPr>
          <w:p w:rsidR="008946DA" w:rsidRPr="008946DA" w:rsidRDefault="008946DA" w:rsidP="008946DA">
            <w:pPr>
              <w:tabs>
                <w:tab w:val="left" w:pos="4536"/>
              </w:tabs>
              <w:suppressAutoHyphens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83" w:type="dxa"/>
            <w:tcBorders>
              <w:bottom w:val="single" w:sz="6" w:space="0" w:color="auto"/>
              <w:right w:val="single" w:sz="4" w:space="0" w:color="auto"/>
            </w:tcBorders>
          </w:tcPr>
          <w:p w:rsidR="008946DA" w:rsidRPr="008946DA" w:rsidRDefault="008946DA" w:rsidP="008946DA">
            <w:pPr>
              <w:tabs>
                <w:tab w:val="left" w:pos="4536"/>
              </w:tabs>
              <w:suppressAutoHyphens w:val="0"/>
              <w:adjustRightInd w:val="0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8946DA" w:rsidRPr="008946DA" w:rsidTr="00D843FC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6DA" w:rsidRPr="008946DA" w:rsidRDefault="008946DA" w:rsidP="008946DA">
            <w:pPr>
              <w:tabs>
                <w:tab w:val="left" w:pos="4536"/>
              </w:tabs>
              <w:suppressAutoHyphens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46DA">
              <w:rPr>
                <w:rFonts w:ascii="Liberation Serif" w:hAnsi="Liberation Serif" w:cs="Liberation Serif"/>
                <w:sz w:val="24"/>
                <w:szCs w:val="24"/>
              </w:rPr>
              <w:t>Начальник юридического</w:t>
            </w:r>
          </w:p>
          <w:p w:rsidR="008946DA" w:rsidRPr="008946DA" w:rsidRDefault="008946DA" w:rsidP="008946DA">
            <w:pPr>
              <w:tabs>
                <w:tab w:val="left" w:pos="4536"/>
              </w:tabs>
              <w:suppressAutoHyphens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46DA">
              <w:rPr>
                <w:rFonts w:ascii="Liberation Serif" w:hAnsi="Liberation Serif" w:cs="Liberation Serif"/>
                <w:sz w:val="24"/>
                <w:szCs w:val="24"/>
              </w:rPr>
              <w:t>отдела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6DA" w:rsidRPr="008946DA" w:rsidRDefault="008946DA" w:rsidP="008946DA">
            <w:pPr>
              <w:tabs>
                <w:tab w:val="left" w:pos="4536"/>
              </w:tabs>
              <w:suppressAutoHyphens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8946DA">
              <w:rPr>
                <w:rFonts w:ascii="Liberation Serif" w:hAnsi="Liberation Serif" w:cs="Liberation Serif"/>
                <w:sz w:val="24"/>
                <w:szCs w:val="24"/>
              </w:rPr>
              <w:t>Белошевич</w:t>
            </w:r>
            <w:proofErr w:type="spellEnd"/>
            <w:r w:rsidRPr="008946DA">
              <w:rPr>
                <w:rFonts w:ascii="Liberation Serif" w:hAnsi="Liberation Serif" w:cs="Liberation Serif"/>
                <w:sz w:val="24"/>
                <w:szCs w:val="24"/>
              </w:rPr>
              <w:t xml:space="preserve"> С.О.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946DA" w:rsidRPr="008946DA" w:rsidRDefault="008946DA" w:rsidP="008946DA">
            <w:pPr>
              <w:tabs>
                <w:tab w:val="left" w:pos="4536"/>
              </w:tabs>
              <w:suppressAutoHyphens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</w:tcPr>
          <w:p w:rsidR="008946DA" w:rsidRPr="008946DA" w:rsidRDefault="008946DA" w:rsidP="008946DA">
            <w:pPr>
              <w:tabs>
                <w:tab w:val="left" w:pos="4536"/>
              </w:tabs>
              <w:suppressAutoHyphens w:val="0"/>
              <w:adjustRightInd w:val="0"/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46DA" w:rsidRPr="008946DA" w:rsidRDefault="008946DA" w:rsidP="008946DA">
            <w:pPr>
              <w:tabs>
                <w:tab w:val="left" w:pos="4536"/>
              </w:tabs>
              <w:suppressAutoHyphens w:val="0"/>
              <w:adjustRightInd w:val="0"/>
              <w:rPr>
                <w:rFonts w:ascii="Liberation Serif" w:hAnsi="Liberation Serif" w:cs="Liberation Serif"/>
                <w:sz w:val="20"/>
              </w:rPr>
            </w:pPr>
          </w:p>
        </w:tc>
      </w:tr>
    </w:tbl>
    <w:p w:rsidR="008946DA" w:rsidRPr="008946DA" w:rsidRDefault="008946DA" w:rsidP="008946DA">
      <w:pPr>
        <w:tabs>
          <w:tab w:val="left" w:pos="4536"/>
        </w:tabs>
        <w:suppressAutoHyphens w:val="0"/>
        <w:adjustRightInd w:val="0"/>
        <w:jc w:val="both"/>
        <w:rPr>
          <w:rFonts w:ascii="Liberation Serif" w:hAnsi="Liberation Serif" w:cs="Liberation Serif"/>
          <w:sz w:val="24"/>
        </w:rPr>
      </w:pPr>
    </w:p>
    <w:p w:rsidR="008946DA" w:rsidRPr="008946DA" w:rsidRDefault="008946DA" w:rsidP="008946DA">
      <w:pPr>
        <w:tabs>
          <w:tab w:val="left" w:pos="4536"/>
        </w:tabs>
        <w:suppressAutoHyphens w:val="0"/>
        <w:adjustRightInd w:val="0"/>
        <w:jc w:val="both"/>
        <w:rPr>
          <w:rFonts w:ascii="Liberation Serif" w:hAnsi="Liberation Serif" w:cs="Liberation Serif"/>
          <w:sz w:val="24"/>
        </w:rPr>
      </w:pPr>
      <w:r w:rsidRPr="008946DA">
        <w:rPr>
          <w:rFonts w:ascii="Liberation Serif" w:hAnsi="Liberation Serif" w:cs="Liberation Serif"/>
          <w:sz w:val="24"/>
        </w:rPr>
        <w:t xml:space="preserve">Исполнитель: </w:t>
      </w:r>
      <w:proofErr w:type="spellStart"/>
      <w:r w:rsidRPr="008946DA">
        <w:rPr>
          <w:rFonts w:ascii="Liberation Serif" w:hAnsi="Liberation Serif" w:cs="Liberation Serif"/>
          <w:sz w:val="24"/>
          <w:szCs w:val="24"/>
        </w:rPr>
        <w:t>Литвищенко</w:t>
      </w:r>
      <w:proofErr w:type="spellEnd"/>
      <w:r w:rsidRPr="008946DA">
        <w:rPr>
          <w:rFonts w:ascii="Liberation Serif" w:hAnsi="Liberation Serif" w:cs="Liberation Serif"/>
          <w:sz w:val="24"/>
          <w:szCs w:val="24"/>
        </w:rPr>
        <w:t xml:space="preserve"> И.А.</w:t>
      </w:r>
      <w:r w:rsidRPr="008946DA">
        <w:rPr>
          <w:rFonts w:ascii="Liberation Serif" w:hAnsi="Liberation Serif" w:cs="Liberation Serif"/>
          <w:sz w:val="24"/>
        </w:rPr>
        <w:t>, тел. 312 00 03, доб. 842</w:t>
      </w:r>
    </w:p>
    <w:p w:rsidR="008946DA" w:rsidRPr="008946DA" w:rsidRDefault="008946DA" w:rsidP="008946DA">
      <w:pPr>
        <w:tabs>
          <w:tab w:val="left" w:pos="4536"/>
        </w:tabs>
        <w:suppressAutoHyphens w:val="0"/>
        <w:adjustRightInd w:val="0"/>
        <w:jc w:val="both"/>
        <w:rPr>
          <w:rFonts w:ascii="Liberation Serif" w:hAnsi="Liberation Serif" w:cs="Liberation Serif"/>
          <w:sz w:val="24"/>
        </w:rPr>
      </w:pPr>
    </w:p>
    <w:p w:rsidR="008946DA" w:rsidRPr="008946DA" w:rsidRDefault="008946DA" w:rsidP="008946DA">
      <w:pPr>
        <w:suppressAutoHyphens w:val="0"/>
        <w:adjustRightInd w:val="0"/>
        <w:jc w:val="both"/>
        <w:rPr>
          <w:rFonts w:ascii="Liberation Serif" w:hAnsi="Liberation Serif" w:cs="Liberation Serif"/>
          <w:i/>
          <w:sz w:val="24"/>
          <w:u w:val="single"/>
        </w:rPr>
      </w:pPr>
      <w:r w:rsidRPr="008946DA">
        <w:rPr>
          <w:rFonts w:ascii="Liberation Serif" w:hAnsi="Liberation Serif" w:cs="Liberation Serif"/>
          <w:sz w:val="20"/>
        </w:rPr>
        <w:t xml:space="preserve">СПИСОК РАССЫЛКИ: </w:t>
      </w:r>
    </w:p>
    <w:p w:rsidR="008946DA" w:rsidRPr="008946DA" w:rsidRDefault="008946DA" w:rsidP="008946DA">
      <w:pPr>
        <w:tabs>
          <w:tab w:val="num" w:pos="284"/>
        </w:tabs>
        <w:suppressAutoHyphens w:val="0"/>
        <w:adjustRightInd w:val="0"/>
        <w:rPr>
          <w:rFonts w:ascii="Liberation Serif" w:hAnsi="Liberation Serif" w:cs="Liberation Serif"/>
          <w:i/>
          <w:szCs w:val="28"/>
          <w:u w:val="single"/>
        </w:rPr>
      </w:pPr>
    </w:p>
    <w:p w:rsidR="008946DA" w:rsidRPr="008946DA" w:rsidRDefault="008946DA" w:rsidP="008946DA">
      <w:pPr>
        <w:suppressAutoHyphens w:val="0"/>
        <w:adjustRightInd w:val="0"/>
        <w:rPr>
          <w:rFonts w:ascii="Liberation Serif" w:hAnsi="Liberation Serif" w:cs="Liberation Serif"/>
          <w:sz w:val="22"/>
          <w:szCs w:val="22"/>
        </w:rPr>
      </w:pPr>
      <w:r w:rsidRPr="008946DA">
        <w:rPr>
          <w:rFonts w:ascii="Liberation Serif" w:hAnsi="Liberation Serif" w:cs="Liberation Serif"/>
          <w:sz w:val="22"/>
          <w:szCs w:val="22"/>
        </w:rPr>
        <w:t>Отдел организации медицинской помощи матерям и детям;</w:t>
      </w:r>
    </w:p>
    <w:p w:rsidR="008946DA" w:rsidRPr="00404664" w:rsidRDefault="008946DA" w:rsidP="008946DA">
      <w:pPr>
        <w:suppressAutoHyphens w:val="0"/>
        <w:adjustRightInd w:val="0"/>
        <w:rPr>
          <w:rFonts w:ascii="Liberation Serif" w:hAnsi="Liberation Serif" w:cs="Liberation Serif"/>
          <w:sz w:val="22"/>
          <w:szCs w:val="22"/>
        </w:rPr>
      </w:pPr>
      <w:r w:rsidRPr="00404664">
        <w:rPr>
          <w:rFonts w:ascii="Liberation Serif" w:hAnsi="Liberation Serif" w:cs="Liberation Serif"/>
          <w:sz w:val="22"/>
          <w:szCs w:val="22"/>
        </w:rPr>
        <w:t>Медицинские организации, оказывающие медицинскую помощь детям</w:t>
      </w:r>
    </w:p>
    <w:p w:rsidR="008946DA" w:rsidRPr="00404664" w:rsidRDefault="008946DA" w:rsidP="008946DA">
      <w:pPr>
        <w:suppressAutoHyphens w:val="0"/>
        <w:adjustRightInd w:val="0"/>
        <w:rPr>
          <w:rFonts w:ascii="Liberation Serif" w:hAnsi="Liberation Serif" w:cs="Liberation Serif"/>
          <w:sz w:val="22"/>
          <w:szCs w:val="22"/>
        </w:rPr>
      </w:pPr>
      <w:r w:rsidRPr="008946DA">
        <w:rPr>
          <w:rFonts w:ascii="Liberation Serif" w:hAnsi="Liberation Serif" w:cs="Liberation Serif"/>
          <w:sz w:val="22"/>
          <w:szCs w:val="22"/>
        </w:rPr>
        <w:t>ГАУЗ СО «Областная детская клиническая больница»;</w:t>
      </w:r>
    </w:p>
    <w:p w:rsidR="008946DA" w:rsidRPr="008946DA" w:rsidRDefault="008946DA" w:rsidP="008946DA">
      <w:pPr>
        <w:suppressAutoHyphens w:val="0"/>
        <w:adjustRightInd w:val="0"/>
        <w:rPr>
          <w:rFonts w:ascii="Liberation Serif" w:hAnsi="Liberation Serif" w:cs="Liberation Serif"/>
          <w:sz w:val="22"/>
          <w:szCs w:val="22"/>
        </w:rPr>
      </w:pPr>
      <w:r w:rsidRPr="00404664">
        <w:rPr>
          <w:rFonts w:ascii="Liberation Serif" w:hAnsi="Liberation Serif" w:cs="Liberation Serif"/>
          <w:sz w:val="22"/>
          <w:szCs w:val="22"/>
        </w:rPr>
        <w:t>ГАУЗ СО Многопрофильный клинический медицинский центр «</w:t>
      </w:r>
      <w:proofErr w:type="spellStart"/>
      <w:r w:rsidRPr="00404664">
        <w:rPr>
          <w:rFonts w:ascii="Liberation Serif" w:hAnsi="Liberation Serif" w:cs="Liberation Serif"/>
          <w:sz w:val="22"/>
          <w:szCs w:val="22"/>
        </w:rPr>
        <w:t>Бонум</w:t>
      </w:r>
      <w:proofErr w:type="spellEnd"/>
      <w:r w:rsidRPr="00404664">
        <w:rPr>
          <w:rFonts w:ascii="Liberation Serif" w:hAnsi="Liberation Serif" w:cs="Liberation Serif"/>
          <w:sz w:val="22"/>
          <w:szCs w:val="22"/>
        </w:rPr>
        <w:t>»</w:t>
      </w:r>
    </w:p>
    <w:p w:rsidR="008946DA" w:rsidRPr="008946DA" w:rsidRDefault="008946DA" w:rsidP="008946DA">
      <w:pPr>
        <w:shd w:val="clear" w:color="auto" w:fill="FFFFFF"/>
        <w:suppressAutoHyphens w:val="0"/>
        <w:overflowPunct/>
        <w:autoSpaceDE/>
        <w:autoSpaceDN/>
        <w:contextualSpacing/>
        <w:jc w:val="both"/>
        <w:textAlignment w:val="auto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404664">
        <w:rPr>
          <w:rFonts w:ascii="Liberation Serif" w:eastAsiaTheme="minorHAnsi" w:hAnsi="Liberation Serif" w:cs="Liberation Serif"/>
          <w:sz w:val="22"/>
          <w:szCs w:val="22"/>
          <w:lang w:eastAsia="en-US"/>
        </w:rPr>
        <w:t>ГАУ ДПО «Уральский институт управления здравоохранением им. А.Б. Блохина»</w:t>
      </w:r>
    </w:p>
    <w:p w:rsidR="006862A0" w:rsidRPr="00404664" w:rsidRDefault="006862A0" w:rsidP="00036A0B">
      <w:pPr>
        <w:rPr>
          <w:rFonts w:ascii="Liberation Serif" w:hAnsi="Liberation Serif" w:cs="Liberation Serif"/>
        </w:rPr>
      </w:pPr>
    </w:p>
    <w:sectPr w:rsidR="006862A0" w:rsidRPr="00404664" w:rsidSect="00724240">
      <w:headerReference w:type="default" r:id="rId10"/>
      <w:pgSz w:w="12240" w:h="15840"/>
      <w:pgMar w:top="1440" w:right="758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3C4" w:rsidRDefault="008243C4" w:rsidP="00891310">
      <w:r>
        <w:separator/>
      </w:r>
    </w:p>
  </w:endnote>
  <w:endnote w:type="continuationSeparator" w:id="0">
    <w:p w:rsidR="008243C4" w:rsidRDefault="008243C4" w:rsidP="0089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3C4" w:rsidRDefault="008243C4" w:rsidP="00891310">
      <w:r>
        <w:separator/>
      </w:r>
    </w:p>
  </w:footnote>
  <w:footnote w:type="continuationSeparator" w:id="0">
    <w:p w:rsidR="008243C4" w:rsidRDefault="008243C4" w:rsidP="00891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2877403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:rsidR="00891310" w:rsidRPr="00891310" w:rsidRDefault="00891310">
        <w:pPr>
          <w:pStyle w:val="a9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891310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891310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891310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9B0785">
          <w:rPr>
            <w:rFonts w:ascii="Liberation Serif" w:hAnsi="Liberation Serif" w:cs="Liberation Serif"/>
            <w:noProof/>
            <w:sz w:val="24"/>
            <w:szCs w:val="24"/>
          </w:rPr>
          <w:t>4</w:t>
        </w:r>
        <w:r w:rsidRPr="00891310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  <w:p w:rsidR="00891310" w:rsidRPr="00891310" w:rsidRDefault="00891310">
    <w:pPr>
      <w:pStyle w:val="a9"/>
      <w:rPr>
        <w:rFonts w:ascii="Liberation Serif" w:hAnsi="Liberation Serif" w:cs="Liberation Serif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510202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:rsidR="00724240" w:rsidRPr="00724240" w:rsidRDefault="00072359">
        <w:pPr>
          <w:pStyle w:val="a9"/>
          <w:jc w:val="center"/>
          <w:rPr>
            <w:rFonts w:ascii="Liberation Serif" w:hAnsi="Liberation Serif" w:cs="Liberation Serif"/>
          </w:rPr>
        </w:pPr>
        <w:r w:rsidRPr="00724240">
          <w:rPr>
            <w:rFonts w:ascii="Liberation Serif" w:hAnsi="Liberation Serif" w:cs="Liberation Serif"/>
          </w:rPr>
          <w:fldChar w:fldCharType="begin"/>
        </w:r>
        <w:r w:rsidRPr="00724240">
          <w:rPr>
            <w:rFonts w:ascii="Liberation Serif" w:hAnsi="Liberation Serif" w:cs="Liberation Serif"/>
          </w:rPr>
          <w:instrText>PAGE   \* MERGEFORMAT</w:instrText>
        </w:r>
        <w:r w:rsidRPr="00724240">
          <w:rPr>
            <w:rFonts w:ascii="Liberation Serif" w:hAnsi="Liberation Serif" w:cs="Liberation Serif"/>
          </w:rPr>
          <w:fldChar w:fldCharType="separate"/>
        </w:r>
        <w:r w:rsidRPr="0051236A">
          <w:rPr>
            <w:rFonts w:ascii="Liberation Serif" w:hAnsi="Liberation Serif" w:cs="Liberation Serif"/>
            <w:noProof/>
          </w:rPr>
          <w:t>3</w:t>
        </w:r>
        <w:r w:rsidRPr="00724240">
          <w:rPr>
            <w:rFonts w:ascii="Liberation Serif" w:hAnsi="Liberation Serif" w:cs="Liberation Serif"/>
          </w:rPr>
          <w:fldChar w:fldCharType="end"/>
        </w:r>
      </w:p>
    </w:sdtContent>
  </w:sdt>
  <w:p w:rsidR="00B25DDF" w:rsidRPr="00724240" w:rsidRDefault="008243C4">
    <w:pPr>
      <w:pStyle w:val="a9"/>
      <w:rPr>
        <w:rFonts w:ascii="Liberation Serif" w:hAnsi="Liberation Serif" w:cs="Liberation Seri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11C2"/>
    <w:multiLevelType w:val="hybridMultilevel"/>
    <w:tmpl w:val="46942E7A"/>
    <w:lvl w:ilvl="0" w:tplc="FE3A8F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B4DC9"/>
    <w:multiLevelType w:val="hybridMultilevel"/>
    <w:tmpl w:val="F2182A22"/>
    <w:lvl w:ilvl="0" w:tplc="F1C249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51D258A"/>
    <w:multiLevelType w:val="hybridMultilevel"/>
    <w:tmpl w:val="B18E110A"/>
    <w:lvl w:ilvl="0" w:tplc="EA2EA3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F4E2B"/>
    <w:multiLevelType w:val="hybridMultilevel"/>
    <w:tmpl w:val="2DC64EF4"/>
    <w:lvl w:ilvl="0" w:tplc="519636F8">
      <w:start w:val="1"/>
      <w:numFmt w:val="decimal"/>
      <w:lvlText w:val="%1)"/>
      <w:lvlJc w:val="left"/>
      <w:pPr>
        <w:ind w:left="1152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94E71DD"/>
    <w:multiLevelType w:val="multilevel"/>
    <w:tmpl w:val="FA8A01E8"/>
    <w:lvl w:ilvl="0">
      <w:start w:val="1"/>
      <w:numFmt w:val="decimal"/>
      <w:suff w:val="space"/>
      <w:lvlText w:val="%1."/>
      <w:lvlJc w:val="left"/>
      <w:pPr>
        <w:ind w:left="8636" w:hanging="555"/>
      </w:pPr>
      <w:rPr>
        <w:b w:val="0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3F70169"/>
    <w:multiLevelType w:val="multilevel"/>
    <w:tmpl w:val="AE6E6252"/>
    <w:lvl w:ilvl="0">
      <w:start w:val="1"/>
      <w:numFmt w:val="decimal"/>
      <w:suff w:val="space"/>
      <w:lvlText w:val="%1."/>
      <w:lvlJc w:val="left"/>
      <w:pPr>
        <w:ind w:left="8636" w:hanging="555"/>
      </w:pPr>
      <w:rPr>
        <w:b w:val="0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EB"/>
    <w:rsid w:val="00020C2B"/>
    <w:rsid w:val="00036A0B"/>
    <w:rsid w:val="00072359"/>
    <w:rsid w:val="00090D8F"/>
    <w:rsid w:val="000E734B"/>
    <w:rsid w:val="00120BC7"/>
    <w:rsid w:val="00136EA0"/>
    <w:rsid w:val="00197E5A"/>
    <w:rsid w:val="001A315A"/>
    <w:rsid w:val="001F54C3"/>
    <w:rsid w:val="00205BBC"/>
    <w:rsid w:val="002220F8"/>
    <w:rsid w:val="0026598E"/>
    <w:rsid w:val="00383DD5"/>
    <w:rsid w:val="003928B1"/>
    <w:rsid w:val="003E3F5E"/>
    <w:rsid w:val="00404664"/>
    <w:rsid w:val="004070E2"/>
    <w:rsid w:val="004336E9"/>
    <w:rsid w:val="00456711"/>
    <w:rsid w:val="0053013E"/>
    <w:rsid w:val="005666EC"/>
    <w:rsid w:val="005A76E3"/>
    <w:rsid w:val="005C21EB"/>
    <w:rsid w:val="005D376F"/>
    <w:rsid w:val="006862A0"/>
    <w:rsid w:val="007A0C09"/>
    <w:rsid w:val="008243C4"/>
    <w:rsid w:val="008404B8"/>
    <w:rsid w:val="00891310"/>
    <w:rsid w:val="008946DA"/>
    <w:rsid w:val="008A0DE9"/>
    <w:rsid w:val="008A73F0"/>
    <w:rsid w:val="00985CC5"/>
    <w:rsid w:val="009B0785"/>
    <w:rsid w:val="00A615FC"/>
    <w:rsid w:val="00AD0FF9"/>
    <w:rsid w:val="00AE1359"/>
    <w:rsid w:val="00AE1729"/>
    <w:rsid w:val="00B06669"/>
    <w:rsid w:val="00B67C6D"/>
    <w:rsid w:val="00BC5535"/>
    <w:rsid w:val="00BF2DA6"/>
    <w:rsid w:val="00C64049"/>
    <w:rsid w:val="00CB32FA"/>
    <w:rsid w:val="00D20CD6"/>
    <w:rsid w:val="00D47BC1"/>
    <w:rsid w:val="00D85A4D"/>
    <w:rsid w:val="00DB6EBF"/>
    <w:rsid w:val="00DD04C4"/>
    <w:rsid w:val="00E12CC3"/>
    <w:rsid w:val="00EA6B81"/>
    <w:rsid w:val="00EB1114"/>
    <w:rsid w:val="00ED6FD5"/>
    <w:rsid w:val="00EE26C7"/>
    <w:rsid w:val="00F50207"/>
    <w:rsid w:val="00F76860"/>
    <w:rsid w:val="00F80776"/>
    <w:rsid w:val="00FD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627DF-43D3-42ED-BA12-AEAC2985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A76E3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21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21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EB1114"/>
    <w:pPr>
      <w:suppressAutoHyphens w:val="0"/>
      <w:overflowPunct/>
      <w:autoSpaceDE/>
      <w:autoSpaceDN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EB1114"/>
    <w:rPr>
      <w:rFonts w:ascii="Calibri" w:hAnsi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E3F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3F5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rsid w:val="001F54C3"/>
    <w:pPr>
      <w:overflowPunct/>
      <w:autoSpaceDE/>
      <w:ind w:left="720"/>
    </w:pPr>
    <w:rPr>
      <w:sz w:val="24"/>
      <w:szCs w:val="24"/>
    </w:rPr>
  </w:style>
  <w:style w:type="paragraph" w:customStyle="1" w:styleId="2">
    <w:name w:val="Основной текст2"/>
    <w:basedOn w:val="a"/>
    <w:rsid w:val="00DB6EBF"/>
    <w:pPr>
      <w:shd w:val="clear" w:color="auto" w:fill="FFFFFF"/>
      <w:overflowPunct/>
      <w:autoSpaceDE/>
      <w:spacing w:line="259" w:lineRule="exact"/>
      <w:jc w:val="center"/>
      <w:textAlignment w:val="auto"/>
    </w:pPr>
    <w:rPr>
      <w:rFonts w:ascii="Calibri" w:eastAsia="Calibri" w:hAnsi="Calibri"/>
      <w:sz w:val="26"/>
      <w:szCs w:val="26"/>
      <w:lang w:eastAsia="en-US"/>
    </w:rPr>
  </w:style>
  <w:style w:type="character" w:styleId="a8">
    <w:name w:val="Hyperlink"/>
    <w:basedOn w:val="a0"/>
    <w:uiPriority w:val="99"/>
    <w:unhideWhenUsed/>
    <w:rsid w:val="00AE1729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913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13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913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131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litvishchenko@egov6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9CAE5-8EA0-4B5B-817F-70C31595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Литвищенко Ирина Александровна</dc:creator>
  <cp:keywords/>
  <dc:description/>
  <cp:lastModifiedBy>Демидова Ольга Владимировна</cp:lastModifiedBy>
  <cp:revision>13</cp:revision>
  <cp:lastPrinted>2022-08-22T12:06:00Z</cp:lastPrinted>
  <dcterms:created xsi:type="dcterms:W3CDTF">2022-06-09T14:27:00Z</dcterms:created>
  <dcterms:modified xsi:type="dcterms:W3CDTF">2022-08-25T12:07:00Z</dcterms:modified>
</cp:coreProperties>
</file>